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DBCCF" w14:textId="77777777" w:rsidR="00AF4213" w:rsidRDefault="00DA6BE3" w:rsidP="00757D21">
      <w:pPr>
        <w:pStyle w:val="1"/>
        <w:ind w:left="496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Утвержден</w:t>
      </w:r>
    </w:p>
    <w:p w14:paraId="7DE12ABC" w14:textId="77777777" w:rsidR="00AF4213" w:rsidRDefault="00DA6BE3" w:rsidP="00757D21">
      <w:pPr>
        <w:pStyle w:val="1"/>
        <w:ind w:left="496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решением Собрания депутатов </w:t>
      </w:r>
      <w:proofErr w:type="spellStart"/>
      <w:r>
        <w:rPr>
          <w:b w:val="0"/>
          <w:sz w:val="28"/>
          <w:szCs w:val="28"/>
        </w:rPr>
        <w:t>Любимовского</w:t>
      </w:r>
      <w:proofErr w:type="spellEnd"/>
      <w:r>
        <w:rPr>
          <w:b w:val="0"/>
          <w:sz w:val="28"/>
          <w:szCs w:val="28"/>
        </w:rPr>
        <w:t xml:space="preserve"> сельсовета Кореневского района</w:t>
      </w:r>
    </w:p>
    <w:p w14:paraId="423170D2" w14:textId="77777777" w:rsidR="00AF4213" w:rsidRDefault="00DA6BE3" w:rsidP="00757D21">
      <w:pPr>
        <w:pStyle w:val="1"/>
        <w:ind w:left="496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_________.2025 </w:t>
      </w:r>
      <w:proofErr w:type="gramStart"/>
      <w:r>
        <w:rPr>
          <w:b w:val="0"/>
          <w:sz w:val="28"/>
          <w:szCs w:val="28"/>
        </w:rPr>
        <w:t>года  №</w:t>
      </w:r>
      <w:proofErr w:type="gramEnd"/>
      <w:r>
        <w:rPr>
          <w:b w:val="0"/>
          <w:sz w:val="28"/>
          <w:szCs w:val="28"/>
        </w:rPr>
        <w:t xml:space="preserve"> ____</w:t>
      </w:r>
    </w:p>
    <w:p w14:paraId="7DC2124F" w14:textId="77777777" w:rsidR="00AF4213" w:rsidRDefault="00AF4213">
      <w:pPr>
        <w:pStyle w:val="a9"/>
        <w:spacing w:beforeAutospacing="0" w:after="0" w:afterAutospacing="0"/>
        <w:jc w:val="center"/>
        <w:rPr>
          <w:rStyle w:val="a3"/>
          <w:color w:val="000000" w:themeColor="text1"/>
          <w:sz w:val="32"/>
          <w:szCs w:val="32"/>
        </w:rPr>
      </w:pPr>
    </w:p>
    <w:p w14:paraId="194561BA" w14:textId="77777777" w:rsidR="00AF4213" w:rsidRDefault="00DA6BE3">
      <w:pPr>
        <w:pStyle w:val="a9"/>
        <w:spacing w:beforeAutospacing="0" w:after="0" w:afterAutospacing="0"/>
        <w:jc w:val="center"/>
        <w:rPr>
          <w:color w:val="000000" w:themeColor="text1"/>
          <w:sz w:val="32"/>
          <w:szCs w:val="32"/>
        </w:rPr>
      </w:pPr>
      <w:r>
        <w:rPr>
          <w:rStyle w:val="a3"/>
          <w:color w:val="000000" w:themeColor="text1"/>
          <w:sz w:val="32"/>
          <w:szCs w:val="32"/>
        </w:rPr>
        <w:t>Отчёт</w:t>
      </w:r>
    </w:p>
    <w:p w14:paraId="15C2EE52" w14:textId="77777777" w:rsidR="00AF4213" w:rsidRDefault="00DA6BE3">
      <w:pPr>
        <w:pStyle w:val="a9"/>
        <w:spacing w:beforeAutospacing="0" w:after="0" w:afterAutospacing="0"/>
        <w:jc w:val="center"/>
        <w:rPr>
          <w:color w:val="000000" w:themeColor="text1"/>
          <w:sz w:val="32"/>
          <w:szCs w:val="32"/>
        </w:rPr>
      </w:pPr>
      <w:r>
        <w:rPr>
          <w:rStyle w:val="a3"/>
          <w:color w:val="000000" w:themeColor="text1"/>
          <w:sz w:val="32"/>
          <w:szCs w:val="32"/>
        </w:rPr>
        <w:t xml:space="preserve">Главы </w:t>
      </w:r>
      <w:proofErr w:type="spellStart"/>
      <w:r>
        <w:rPr>
          <w:rStyle w:val="a3"/>
          <w:color w:val="000000" w:themeColor="text1"/>
          <w:sz w:val="32"/>
          <w:szCs w:val="32"/>
        </w:rPr>
        <w:t>Любимовского</w:t>
      </w:r>
      <w:proofErr w:type="spellEnd"/>
      <w:r>
        <w:rPr>
          <w:rStyle w:val="a3"/>
          <w:color w:val="000000" w:themeColor="text1"/>
          <w:sz w:val="32"/>
          <w:szCs w:val="32"/>
        </w:rPr>
        <w:t xml:space="preserve"> сельсовета Кореневского района о результатах деятельности Администрации </w:t>
      </w:r>
      <w:proofErr w:type="spellStart"/>
      <w:r>
        <w:rPr>
          <w:rStyle w:val="a3"/>
          <w:color w:val="000000" w:themeColor="text1"/>
          <w:sz w:val="32"/>
          <w:szCs w:val="32"/>
        </w:rPr>
        <w:t>Любимовского</w:t>
      </w:r>
      <w:proofErr w:type="spellEnd"/>
      <w:r>
        <w:rPr>
          <w:rStyle w:val="a3"/>
          <w:color w:val="000000" w:themeColor="text1"/>
          <w:sz w:val="32"/>
          <w:szCs w:val="32"/>
        </w:rPr>
        <w:t xml:space="preserve"> сельсовета за 2024 год</w:t>
      </w:r>
    </w:p>
    <w:p w14:paraId="723D79C8" w14:textId="77777777" w:rsidR="00AF4213" w:rsidRDefault="00DA6BE3">
      <w:pPr>
        <w:pStyle w:val="a9"/>
        <w:spacing w:beforeAutospacing="0" w:after="0" w:afterAutospacing="0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 </w:t>
      </w:r>
    </w:p>
    <w:p w14:paraId="33D73DD4" w14:textId="77777777" w:rsidR="00AF4213" w:rsidRDefault="00DA6BE3">
      <w:pPr>
        <w:pStyle w:val="a9"/>
        <w:spacing w:beforeAutospacing="0" w:after="0" w:afterAutospacing="0"/>
        <w:jc w:val="center"/>
        <w:rPr>
          <w:color w:val="000000" w:themeColor="text1"/>
          <w:sz w:val="32"/>
          <w:szCs w:val="32"/>
        </w:rPr>
      </w:pPr>
      <w:r>
        <w:rPr>
          <w:rStyle w:val="a3"/>
          <w:color w:val="000000" w:themeColor="text1"/>
          <w:sz w:val="32"/>
          <w:szCs w:val="32"/>
        </w:rPr>
        <w:t xml:space="preserve">Представляю Вам отчет о деятельности администрации </w:t>
      </w:r>
      <w:proofErr w:type="spellStart"/>
      <w:r>
        <w:rPr>
          <w:rStyle w:val="a3"/>
          <w:color w:val="000000" w:themeColor="text1"/>
          <w:sz w:val="32"/>
          <w:szCs w:val="32"/>
        </w:rPr>
        <w:t>Любимовского</w:t>
      </w:r>
      <w:proofErr w:type="spellEnd"/>
      <w:r>
        <w:rPr>
          <w:rStyle w:val="a3"/>
          <w:color w:val="000000" w:themeColor="text1"/>
          <w:sz w:val="32"/>
          <w:szCs w:val="32"/>
        </w:rPr>
        <w:t xml:space="preserve"> сельсовета за 2024 год:</w:t>
      </w:r>
    </w:p>
    <w:p w14:paraId="636BBD70" w14:textId="574AA467" w:rsidR="00AF4213" w:rsidRDefault="00DA6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Согласно 131 Федерального закона «Об общих принципах организации местного самоуправления в РФ» и Устава МО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Любимовский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сельсовет», стало традицией информировать населе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ние о деятельности органов местного самоуправления, путем проведения отчетов представительных и исполнительных органов перед избирателями и населением, ежегодный доклад главы администрации сельсовета о результатах работы за прошедший 2024 год</w:t>
      </w:r>
      <w:r w:rsidR="009819D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14:paraId="374F6035" w14:textId="77777777" w:rsidR="00AF4213" w:rsidRDefault="00DA6BE3" w:rsidP="009819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Любимовский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сельсовет имеет общую площадь 81,01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кв.км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., на которой расположены 2 населенных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пункта:  с.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Любимовка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и с.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Обуховка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14:paraId="7B2AA805" w14:textId="77777777" w:rsidR="00AF4213" w:rsidRDefault="00DA6BE3" w:rsidP="009819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Административным центром является с.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Любимовка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14:paraId="06BDA1A7" w14:textId="77777777" w:rsidR="00AF4213" w:rsidRDefault="00DA6BE3">
      <w:pPr>
        <w:pStyle w:val="a9"/>
        <w:spacing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Работа администрации </w:t>
      </w:r>
      <w:proofErr w:type="spellStart"/>
      <w:r>
        <w:rPr>
          <w:color w:val="000000" w:themeColor="text1"/>
          <w:sz w:val="32"/>
          <w:szCs w:val="32"/>
        </w:rPr>
        <w:t>Любимовского</w:t>
      </w:r>
      <w:proofErr w:type="spellEnd"/>
      <w:r>
        <w:rPr>
          <w:color w:val="000000" w:themeColor="text1"/>
          <w:sz w:val="32"/>
          <w:szCs w:val="32"/>
        </w:rPr>
        <w:t xml:space="preserve"> сельсовета по решению вопросов местного значения проводил</w:t>
      </w:r>
      <w:r>
        <w:rPr>
          <w:color w:val="000000" w:themeColor="text1"/>
          <w:sz w:val="32"/>
          <w:szCs w:val="32"/>
        </w:rPr>
        <w:t>ась и проводится на основании Федерального закона от 06 октября 2003 года № 131-ФЗ «Об организации местного самоуправления в Российской Федерации», устава МО «</w:t>
      </w:r>
      <w:proofErr w:type="spellStart"/>
      <w:r>
        <w:rPr>
          <w:color w:val="000000" w:themeColor="text1"/>
          <w:sz w:val="32"/>
          <w:szCs w:val="32"/>
        </w:rPr>
        <w:t>Любимовский</w:t>
      </w:r>
      <w:proofErr w:type="spellEnd"/>
      <w:r>
        <w:rPr>
          <w:color w:val="000000" w:themeColor="text1"/>
          <w:sz w:val="32"/>
          <w:szCs w:val="32"/>
        </w:rPr>
        <w:t xml:space="preserve"> сельсовет», а также решений, постановлений и нормативно-правовых актов администрации </w:t>
      </w:r>
      <w:r>
        <w:rPr>
          <w:color w:val="000000" w:themeColor="text1"/>
          <w:sz w:val="32"/>
          <w:szCs w:val="32"/>
        </w:rPr>
        <w:t>Курской области и Кореневского района.</w:t>
      </w:r>
    </w:p>
    <w:p w14:paraId="33EF35CC" w14:textId="77777777" w:rsidR="00AF4213" w:rsidRDefault="00DA6BE3">
      <w:pPr>
        <w:pStyle w:val="a9"/>
        <w:spacing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Оценкой деятельности, конечно, являются показатели социально-экономического развития </w:t>
      </w:r>
      <w:proofErr w:type="spellStart"/>
      <w:r>
        <w:rPr>
          <w:color w:val="000000" w:themeColor="text1"/>
          <w:sz w:val="32"/>
          <w:szCs w:val="32"/>
        </w:rPr>
        <w:t>Любимовского</w:t>
      </w:r>
      <w:proofErr w:type="spellEnd"/>
      <w:r>
        <w:rPr>
          <w:color w:val="000000" w:themeColor="text1"/>
          <w:sz w:val="32"/>
          <w:szCs w:val="32"/>
        </w:rPr>
        <w:t xml:space="preserve"> сельсовета. </w:t>
      </w:r>
    </w:p>
    <w:p w14:paraId="7AEF9A70" w14:textId="3D22B57B" w:rsidR="00AF4213" w:rsidRDefault="00DA6BE3">
      <w:pPr>
        <w:pStyle w:val="a9"/>
        <w:spacing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Я остановлюсь на ключевых направлениях социально-экономического развития </w:t>
      </w:r>
      <w:proofErr w:type="gramStart"/>
      <w:r>
        <w:rPr>
          <w:color w:val="000000" w:themeColor="text1"/>
          <w:sz w:val="32"/>
          <w:szCs w:val="32"/>
        </w:rPr>
        <w:t>сельсовета  в</w:t>
      </w:r>
      <w:proofErr w:type="gramEnd"/>
      <w:r>
        <w:rPr>
          <w:color w:val="000000" w:themeColor="text1"/>
          <w:sz w:val="32"/>
          <w:szCs w:val="32"/>
        </w:rPr>
        <w:t xml:space="preserve"> 202</w:t>
      </w:r>
      <w:r w:rsidR="00757D21">
        <w:rPr>
          <w:color w:val="000000" w:themeColor="text1"/>
          <w:sz w:val="32"/>
          <w:szCs w:val="32"/>
        </w:rPr>
        <w:t>4</w:t>
      </w:r>
      <w:r>
        <w:rPr>
          <w:color w:val="000000" w:themeColor="text1"/>
          <w:sz w:val="32"/>
          <w:szCs w:val="32"/>
        </w:rPr>
        <w:t xml:space="preserve"> году  и на рез</w:t>
      </w:r>
      <w:r>
        <w:rPr>
          <w:color w:val="000000" w:themeColor="text1"/>
          <w:sz w:val="32"/>
          <w:szCs w:val="32"/>
        </w:rPr>
        <w:t>ультатах работы.</w:t>
      </w:r>
    </w:p>
    <w:p w14:paraId="5504B7E4" w14:textId="77777777" w:rsidR="00AF4213" w:rsidRDefault="00DA6BE3">
      <w:pPr>
        <w:pStyle w:val="a9"/>
        <w:spacing w:beforeAutospacing="0" w:after="0" w:afterAutospacing="0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         Представительная власть поселения – это депутаты. Собрание депутатов состоит из 7 депутатов. </w:t>
      </w:r>
    </w:p>
    <w:p w14:paraId="310F93C0" w14:textId="450EFD58" w:rsidR="00AF4213" w:rsidRDefault="00DA6B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Работа депутатов и администрации поселения в 202</w:t>
      </w:r>
      <w:r w:rsidR="00757D2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году.</w:t>
      </w:r>
    </w:p>
    <w:p w14:paraId="3DA3F222" w14:textId="7CEB5753" w:rsidR="00AF4213" w:rsidRDefault="00DA6B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В 202</w:t>
      </w:r>
      <w:r w:rsidR="00757D2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году собрание депутатов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Любимовского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сельсовета, провело </w:t>
      </w:r>
      <w:r w:rsidR="004A63D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заседаний. Администрация сельсовета подготовила и вынесла за 202</w:t>
      </w:r>
      <w:r w:rsidR="00757D2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год на рассмотрение </w:t>
      </w:r>
      <w:r w:rsidR="004A63D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24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вопроса по основным направлениям деятельности, закрепленных за Администрацией Федеральным законом № 131-ФЗ 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и Уставом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Любимовского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сельсовета.</w:t>
      </w:r>
    </w:p>
    <w:p w14:paraId="558CE3D5" w14:textId="7D578987" w:rsidR="00AF4213" w:rsidRDefault="00DA6B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Основные вопросы, которые рассмотрены собранием депутатов в 202</w:t>
      </w:r>
      <w:r w:rsidR="00757D2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году:</w:t>
      </w:r>
    </w:p>
    <w:p w14:paraId="190D4849" w14:textId="28950E00" w:rsidR="00AF4213" w:rsidRDefault="00DA6B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— об отчете главы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Любимовского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сельсовета по исполнению бюджета за 202</w:t>
      </w:r>
      <w:r w:rsidR="00757D2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год;</w:t>
      </w:r>
    </w:p>
    <w:p w14:paraId="2D9ACD32" w14:textId="1C6D4F4D" w:rsidR="00AF4213" w:rsidRDefault="00DA6B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— об исполнении бюджета муниципального образования за 202</w:t>
      </w:r>
      <w:r w:rsidR="00757D2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год и покварта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льное исполнение в 202</w:t>
      </w:r>
      <w:r w:rsidR="00757D2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году;</w:t>
      </w:r>
    </w:p>
    <w:p w14:paraId="26BEC53E" w14:textId="77777777" w:rsidR="00AF4213" w:rsidRDefault="00DA6B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— в связи с изменением федерального законодательства, собрание депутатов вносило изменения в действующие на территории сельсовета нормативно-правые акты;</w:t>
      </w:r>
    </w:p>
    <w:p w14:paraId="7FA19956" w14:textId="77777777" w:rsidR="00AF4213" w:rsidRDefault="00DA6B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— принимались решения по утверждению различных положений и правил, необх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одимых для деятельности администрации сельсовета;</w:t>
      </w:r>
    </w:p>
    <w:p w14:paraId="758472D2" w14:textId="01D580D1" w:rsidR="00AF4213" w:rsidRDefault="00DA6B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— рассмотрен и утвержден бюджет муниципального образования на 202</w:t>
      </w:r>
      <w:r w:rsidR="00757D2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год.</w:t>
      </w:r>
    </w:p>
    <w:p w14:paraId="7535E8C8" w14:textId="3E4EA209" w:rsidR="00AF4213" w:rsidRDefault="00DA6B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Формирование и утверждение бюджета осуществляется до начала каждого календарного года, бюджет 202</w:t>
      </w:r>
      <w:r w:rsidR="00757D2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года был утвержден собранием депута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тов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 декабре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202</w:t>
      </w:r>
      <w:r w:rsidR="00757D2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течение 202</w:t>
      </w:r>
      <w:r w:rsidR="00757D2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года в решение о бюджете</w:t>
      </w:r>
      <w:r w:rsidR="004A63D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раз</w:t>
      </w:r>
      <w:r w:rsidR="009819D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вносились изменения. Вносимые изменения связаны, в основном, с увеличением доходной части бюджета, как собственными средствами, так и безвозмездными поступлениями в бюджет поселения.</w:t>
      </w:r>
    </w:p>
    <w:p w14:paraId="303042A8" w14:textId="77777777" w:rsidR="00AF4213" w:rsidRDefault="00DA6BE3">
      <w:pPr>
        <w:pStyle w:val="a9"/>
        <w:spacing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Основной задачей собрания депутатов и администрации сельсовета является обеспечение правового поля деятельности при решении вопросов местного значения</w:t>
      </w:r>
      <w:r>
        <w:rPr>
          <w:rStyle w:val="a3"/>
          <w:color w:val="000000" w:themeColor="text1"/>
          <w:sz w:val="32"/>
          <w:szCs w:val="32"/>
        </w:rPr>
        <w:t>.</w:t>
      </w:r>
    </w:p>
    <w:p w14:paraId="467A0691" w14:textId="77777777" w:rsidR="00AF4213" w:rsidRDefault="00DA6BE3">
      <w:pPr>
        <w:pStyle w:val="a9"/>
        <w:spacing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На </w:t>
      </w:r>
      <w:proofErr w:type="gramStart"/>
      <w:r>
        <w:rPr>
          <w:color w:val="000000" w:themeColor="text1"/>
          <w:sz w:val="32"/>
          <w:szCs w:val="32"/>
        </w:rPr>
        <w:t>сайте  Администрации</w:t>
      </w:r>
      <w:proofErr w:type="gramEnd"/>
      <w:r>
        <w:rPr>
          <w:color w:val="000000" w:themeColor="text1"/>
          <w:sz w:val="32"/>
          <w:szCs w:val="32"/>
        </w:rPr>
        <w:t xml:space="preserve">  </w:t>
      </w:r>
      <w:proofErr w:type="spellStart"/>
      <w:r>
        <w:rPr>
          <w:color w:val="000000" w:themeColor="text1"/>
          <w:sz w:val="32"/>
          <w:szCs w:val="32"/>
        </w:rPr>
        <w:t>Любимовского</w:t>
      </w:r>
      <w:proofErr w:type="spellEnd"/>
      <w:r>
        <w:rPr>
          <w:color w:val="000000" w:themeColor="text1"/>
          <w:sz w:val="32"/>
          <w:szCs w:val="32"/>
        </w:rPr>
        <w:t xml:space="preserve"> сельсовета    размещены все нормативно-правовые акты, информация </w:t>
      </w:r>
      <w:r>
        <w:rPr>
          <w:color w:val="000000" w:themeColor="text1"/>
          <w:sz w:val="32"/>
          <w:szCs w:val="32"/>
        </w:rPr>
        <w:t>о деятельности сельской администрации.</w:t>
      </w:r>
    </w:p>
    <w:p w14:paraId="525AB2DB" w14:textId="77777777" w:rsidR="00AF4213" w:rsidRDefault="00DA6BE3">
      <w:pPr>
        <w:pStyle w:val="a9"/>
        <w:spacing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Администрация сельсовета исполняет все решения, </w:t>
      </w:r>
      <w:proofErr w:type="gramStart"/>
      <w:r>
        <w:rPr>
          <w:color w:val="000000" w:themeColor="text1"/>
          <w:sz w:val="32"/>
          <w:szCs w:val="32"/>
        </w:rPr>
        <w:t>принятые  депутатами</w:t>
      </w:r>
      <w:proofErr w:type="gramEnd"/>
      <w:r>
        <w:rPr>
          <w:color w:val="000000" w:themeColor="text1"/>
          <w:sz w:val="32"/>
          <w:szCs w:val="32"/>
        </w:rPr>
        <w:t>. Все эти решения, планы могут быть исполнены в полном объеме, если вовремя исполняется доходная часть бюджета, то есть своевременно поступают налого</w:t>
      </w:r>
      <w:r>
        <w:rPr>
          <w:color w:val="000000" w:themeColor="text1"/>
          <w:sz w:val="32"/>
          <w:szCs w:val="32"/>
        </w:rPr>
        <w:t>вые платежи.</w:t>
      </w:r>
    </w:p>
    <w:p w14:paraId="7C8C4EA7" w14:textId="6F9C37F2" w:rsidR="00AF4213" w:rsidRDefault="00DA6BE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Сотрудниками администрации в период 202</w:t>
      </w:r>
      <w:r w:rsidR="00757D21">
        <w:rPr>
          <w:rFonts w:ascii="Times New Roman" w:hAnsi="Times New Roman" w:cs="Times New Roman"/>
          <w:color w:val="000000" w:themeColor="text1"/>
          <w:sz w:val="32"/>
          <w:szCs w:val="32"/>
        </w:rPr>
        <w:t>4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года проведена следующая работа:</w:t>
      </w:r>
    </w:p>
    <w:p w14:paraId="2DB2475E" w14:textId="5974CF30" w:rsidR="00AF4213" w:rsidRDefault="00DA6BE3">
      <w:pPr>
        <w:spacing w:after="0" w:line="240" w:lineRule="auto"/>
        <w:ind w:left="708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Принято граждан: 231 человек из них.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br/>
        <w:t>- за справками – 2</w:t>
      </w:r>
      <w:r w:rsidR="00757D21">
        <w:rPr>
          <w:rFonts w:ascii="Times New Roman" w:hAnsi="Times New Roman" w:cs="Times New Roman"/>
          <w:color w:val="000000" w:themeColor="text1"/>
          <w:sz w:val="32"/>
          <w:szCs w:val="32"/>
        </w:rPr>
        <w:t>35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человек;</w:t>
      </w:r>
    </w:p>
    <w:p w14:paraId="2B68ADCD" w14:textId="77777777" w:rsidR="00AF4213" w:rsidRDefault="00DA6BE3">
      <w:pPr>
        <w:spacing w:after="0" w:line="240" w:lineRule="auto"/>
        <w:ind w:left="708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- устное обращение –24 человека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br/>
        <w:t>- письменное обращение – 2 человека.</w:t>
      </w:r>
    </w:p>
    <w:p w14:paraId="69E06457" w14:textId="77777777" w:rsidR="00AF4213" w:rsidRDefault="00DA6BE3">
      <w:pPr>
        <w:spacing w:after="0" w:line="240" w:lineRule="auto"/>
        <w:ind w:left="708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Принято и зарегистрировано:</w:t>
      </w:r>
    </w:p>
    <w:p w14:paraId="607659C3" w14:textId="77777777" w:rsidR="00AF4213" w:rsidRDefault="00DA6BE3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-вход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ящей документации – 549 документа;</w:t>
      </w:r>
    </w:p>
    <w:p w14:paraId="375E66DB" w14:textId="77777777" w:rsidR="00AF4213" w:rsidRDefault="00DA6BE3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-исходящей документации – 293 документов. </w:t>
      </w:r>
    </w:p>
    <w:p w14:paraId="2427BFC5" w14:textId="77777777" w:rsidR="00AF4213" w:rsidRDefault="00AF4213">
      <w:pPr>
        <w:pStyle w:val="a9"/>
        <w:spacing w:beforeAutospacing="0" w:after="0" w:afterAutospacing="0"/>
        <w:jc w:val="center"/>
        <w:rPr>
          <w:rStyle w:val="a3"/>
          <w:color w:val="000000" w:themeColor="text1"/>
          <w:sz w:val="32"/>
          <w:szCs w:val="32"/>
          <w:u w:val="single"/>
        </w:rPr>
      </w:pPr>
    </w:p>
    <w:p w14:paraId="23F4B4B2" w14:textId="77777777" w:rsidR="00AF4213" w:rsidRDefault="00DA6BE3">
      <w:pPr>
        <w:pStyle w:val="a9"/>
        <w:spacing w:beforeAutospacing="0" w:after="0" w:afterAutospacing="0"/>
        <w:jc w:val="center"/>
        <w:rPr>
          <w:color w:val="000000" w:themeColor="text1"/>
          <w:sz w:val="32"/>
          <w:szCs w:val="32"/>
        </w:rPr>
      </w:pPr>
      <w:r>
        <w:rPr>
          <w:rStyle w:val="a3"/>
          <w:color w:val="000000" w:themeColor="text1"/>
          <w:sz w:val="32"/>
          <w:szCs w:val="32"/>
          <w:u w:val="single"/>
        </w:rPr>
        <w:t>Формирование, утверждение и исполнение бюджета.</w:t>
      </w:r>
    </w:p>
    <w:p w14:paraId="7DC4D91E" w14:textId="77777777" w:rsidR="00AF4213" w:rsidRDefault="00DA6BE3">
      <w:pPr>
        <w:pStyle w:val="a9"/>
        <w:spacing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Не для кого не секрет, что для решения поставленных задач требуется определенное финансирование. </w:t>
      </w:r>
    </w:p>
    <w:p w14:paraId="03CA468B" w14:textId="77777777" w:rsidR="00AF4213" w:rsidRDefault="00DA6BE3">
      <w:pPr>
        <w:pStyle w:val="a9"/>
        <w:spacing w:beforeAutospacing="0" w:after="0" w:afterAutospacing="0"/>
        <w:jc w:val="both"/>
        <w:rPr>
          <w:rStyle w:val="a3"/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         В 2024 году доходная часть бюджета поселения была сформирована из следующих источников: </w:t>
      </w:r>
      <w:r>
        <w:rPr>
          <w:rStyle w:val="a3"/>
          <w:color w:val="000000" w:themeColor="text1"/>
          <w:sz w:val="32"/>
          <w:szCs w:val="32"/>
        </w:rPr>
        <w:t>(таблица)</w:t>
      </w:r>
    </w:p>
    <w:p w14:paraId="0200F2AE" w14:textId="77777777" w:rsidR="00AF4213" w:rsidRDefault="00DA6BE3">
      <w:pPr>
        <w:pStyle w:val="a9"/>
        <w:spacing w:beforeAutospacing="0" w:after="0" w:afterAutospacing="0"/>
        <w:jc w:val="both"/>
        <w:rPr>
          <w:rStyle w:val="a3"/>
          <w:color w:val="000000" w:themeColor="text1"/>
          <w:sz w:val="32"/>
          <w:szCs w:val="32"/>
        </w:rPr>
      </w:pPr>
      <w:r>
        <w:rPr>
          <w:rStyle w:val="a3"/>
          <w:color w:val="000000" w:themeColor="text1"/>
          <w:sz w:val="32"/>
          <w:szCs w:val="32"/>
        </w:rPr>
        <w:t>Доходы бюджета</w:t>
      </w:r>
    </w:p>
    <w:tbl>
      <w:tblPr>
        <w:tblW w:w="10201" w:type="dxa"/>
        <w:tblLayout w:type="fixed"/>
        <w:tblLook w:val="04A0" w:firstRow="1" w:lastRow="0" w:firstColumn="1" w:lastColumn="0" w:noHBand="0" w:noVBand="1"/>
      </w:tblPr>
      <w:tblGrid>
        <w:gridCol w:w="4644"/>
        <w:gridCol w:w="1699"/>
        <w:gridCol w:w="1703"/>
        <w:gridCol w:w="1163"/>
        <w:gridCol w:w="992"/>
      </w:tblGrid>
      <w:tr w:rsidR="00AF4213" w14:paraId="291B44C2" w14:textId="77777777" w:rsidTr="009819DC">
        <w:trPr>
          <w:trHeight w:val="94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96AA8D1" w14:textId="77777777" w:rsidR="00AF4213" w:rsidRDefault="00DA6BE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0BDB4F32" w14:textId="77777777" w:rsidR="00AF4213" w:rsidRDefault="00DA6BE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План (руб.)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779DF8B" w14:textId="77777777" w:rsidR="00AF4213" w:rsidRDefault="00DA6BE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Исполнено (руб.)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981C20C" w14:textId="77777777" w:rsidR="00AF4213" w:rsidRDefault="00DA6BE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% исполнения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1FE053A" w14:textId="77777777" w:rsidR="00AF4213" w:rsidRDefault="00DA6BE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Не исполнено (руб.)</w:t>
            </w:r>
          </w:p>
        </w:tc>
      </w:tr>
      <w:tr w:rsidR="00AF4213" w14:paraId="462D6259" w14:textId="77777777" w:rsidTr="009819DC">
        <w:trPr>
          <w:trHeight w:val="71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  <w:vAlign w:val="center"/>
          </w:tcPr>
          <w:p w14:paraId="16299348" w14:textId="77777777" w:rsidR="00AF4213" w:rsidRDefault="00DA6BE3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Доходы бюджета – Всего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  <w:vAlign w:val="center"/>
          </w:tcPr>
          <w:p w14:paraId="5403EB99" w14:textId="77777777" w:rsidR="00AF4213" w:rsidRDefault="00DA6BE3">
            <w:pPr>
              <w:jc w:val="righ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5 382 727,79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  <w:vAlign w:val="center"/>
          </w:tcPr>
          <w:p w14:paraId="3572407F" w14:textId="77777777" w:rsidR="00AF4213" w:rsidRDefault="00DA6BE3">
            <w:pPr>
              <w:jc w:val="righ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5 382 727,79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  <w:vAlign w:val="center"/>
          </w:tcPr>
          <w:p w14:paraId="7B2121E6" w14:textId="77777777" w:rsidR="00AF4213" w:rsidRDefault="00DA6BE3">
            <w:pPr>
              <w:jc w:val="righ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  <w:vAlign w:val="center"/>
          </w:tcPr>
          <w:p w14:paraId="411E659F" w14:textId="77777777" w:rsidR="00AF4213" w:rsidRDefault="00DA6BE3">
            <w:pPr>
              <w:jc w:val="righ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</w:tr>
      <w:tr w:rsidR="00AF4213" w14:paraId="0EF23453" w14:textId="77777777" w:rsidTr="009819DC">
        <w:trPr>
          <w:trHeight w:val="321"/>
        </w:trPr>
        <w:tc>
          <w:tcPr>
            <w:tcW w:w="10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2C526" w14:textId="77777777" w:rsidR="00AF4213" w:rsidRDefault="00DA6BE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 видам доходов:</w:t>
            </w:r>
          </w:p>
        </w:tc>
      </w:tr>
      <w:tr w:rsidR="00AF4213" w14:paraId="2760655F" w14:textId="77777777" w:rsidTr="009819DC">
        <w:trPr>
          <w:trHeight w:val="65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CCE0EBE" w14:textId="77777777" w:rsidR="00AF4213" w:rsidRDefault="00DA6BE3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81890E1" w14:textId="77777777" w:rsidR="00AF4213" w:rsidRDefault="00DA6BE3">
            <w:pPr>
              <w:jc w:val="righ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4 577 974,79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17AB2F9" w14:textId="77777777" w:rsidR="00AF4213" w:rsidRDefault="00DA6BE3">
            <w:pPr>
              <w:jc w:val="righ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4 577 974,79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B30CCE1" w14:textId="77777777" w:rsidR="00AF4213" w:rsidRDefault="00DA6BE3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A30A616" w14:textId="77777777" w:rsidR="00AF4213" w:rsidRDefault="00DA6BE3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-</w:t>
            </w:r>
          </w:p>
        </w:tc>
      </w:tr>
      <w:tr w:rsidR="00AF4213" w14:paraId="67E8EB36" w14:textId="77777777" w:rsidTr="009819DC">
        <w:tc>
          <w:tcPr>
            <w:tcW w:w="10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DBD03" w14:textId="77777777" w:rsidR="00AF4213" w:rsidRDefault="00DA6B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Из них:</w:t>
            </w:r>
          </w:p>
        </w:tc>
      </w:tr>
      <w:tr w:rsidR="00AF4213" w14:paraId="3A5220B3" w14:textId="77777777" w:rsidTr="009819D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D946FA0" w14:textId="77777777" w:rsidR="00AF4213" w:rsidRDefault="00DA6BE3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28B3460" w14:textId="77777777" w:rsidR="00AF4213" w:rsidRDefault="00DA6BE3">
            <w:pPr>
              <w:jc w:val="righ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213 495,35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1652C67" w14:textId="77777777" w:rsidR="00AF4213" w:rsidRDefault="00DA6BE3">
            <w:pPr>
              <w:jc w:val="righ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213 495,35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1654A0E" w14:textId="77777777" w:rsidR="00AF4213" w:rsidRDefault="00DA6BE3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5D6BE60" w14:textId="77777777" w:rsidR="00AF4213" w:rsidRDefault="00DA6BE3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-</w:t>
            </w:r>
          </w:p>
        </w:tc>
      </w:tr>
      <w:tr w:rsidR="00AF4213" w14:paraId="56EFC8ED" w14:textId="77777777" w:rsidTr="009819DC">
        <w:trPr>
          <w:trHeight w:val="24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BBD3E5D" w14:textId="77777777" w:rsidR="00AF4213" w:rsidRDefault="00DA6BE3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60E7B4F" w14:textId="77777777" w:rsidR="00AF4213" w:rsidRDefault="00DA6BE3">
            <w:pPr>
              <w:jc w:val="righ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3 246 570,5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49D538D" w14:textId="77777777" w:rsidR="00AF4213" w:rsidRDefault="00DA6BE3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3 246 570,5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29B177E" w14:textId="77777777" w:rsidR="00AF4213" w:rsidRDefault="00DA6BE3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2E143B8" w14:textId="77777777" w:rsidR="00AF4213" w:rsidRDefault="00DA6BE3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-</w:t>
            </w:r>
          </w:p>
        </w:tc>
      </w:tr>
      <w:tr w:rsidR="00AF4213" w14:paraId="3DD2DF26" w14:textId="77777777" w:rsidTr="009819DC">
        <w:trPr>
          <w:trHeight w:val="59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7FC1931" w14:textId="77777777" w:rsidR="00AF4213" w:rsidRDefault="00DA6BE3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Налог на имущество 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>физических лиц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D5F58A0" w14:textId="77777777" w:rsidR="00AF4213" w:rsidRDefault="00DA6BE3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111 607,33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DD7B436" w14:textId="77777777" w:rsidR="00AF4213" w:rsidRDefault="00DA6BE3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111 607,33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7295D67" w14:textId="77777777" w:rsidR="00AF4213" w:rsidRDefault="00DA6BE3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8F0ED78" w14:textId="77777777" w:rsidR="00AF4213" w:rsidRDefault="00DA6BE3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-</w:t>
            </w:r>
          </w:p>
        </w:tc>
      </w:tr>
      <w:tr w:rsidR="00AF4213" w14:paraId="564B4172" w14:textId="77777777" w:rsidTr="009819D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DC78461" w14:textId="77777777" w:rsidR="00AF4213" w:rsidRDefault="00DA6BE3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Земельный налог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A2E5355" w14:textId="77777777" w:rsidR="00AF4213" w:rsidRDefault="00DA6BE3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1 006 301,61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E3FB267" w14:textId="77777777" w:rsidR="00AF4213" w:rsidRDefault="00DA6BE3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1 006 301,61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CAC010C" w14:textId="77777777" w:rsidR="00AF4213" w:rsidRDefault="00DA6BE3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DB0E4EE" w14:textId="77777777" w:rsidR="00AF4213" w:rsidRDefault="00DA6BE3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-</w:t>
            </w:r>
          </w:p>
        </w:tc>
      </w:tr>
      <w:tr w:rsidR="00AF4213" w14:paraId="693548A7" w14:textId="77777777" w:rsidTr="009819D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FFFF00"/>
            <w:vAlign w:val="center"/>
          </w:tcPr>
          <w:p w14:paraId="201A9B17" w14:textId="77777777" w:rsidR="00AF4213" w:rsidRDefault="00DA6BE3">
            <w:pPr>
              <w:rPr>
                <w:b/>
                <w:i/>
                <w:color w:val="FFFFFF" w:themeColor="background1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 Безвозмездные поступления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FFFF00"/>
            <w:vAlign w:val="center"/>
          </w:tcPr>
          <w:p w14:paraId="37BC91AE" w14:textId="77777777" w:rsidR="00AF4213" w:rsidRDefault="00DA6BE3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804 753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  <w:vAlign w:val="center"/>
          </w:tcPr>
          <w:p w14:paraId="582D8F42" w14:textId="77777777" w:rsidR="00AF4213" w:rsidRDefault="00DA6BE3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804 753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DBE5F1"/>
            <w:vAlign w:val="center"/>
          </w:tcPr>
          <w:p w14:paraId="66DDC904" w14:textId="77777777" w:rsidR="00AF4213" w:rsidRDefault="00DA6BE3">
            <w:pPr>
              <w:jc w:val="right"/>
              <w:rPr>
                <w:b/>
                <w:i/>
                <w:color w:val="FFFFFF" w:themeColor="background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DBE5F1"/>
            <w:vAlign w:val="center"/>
          </w:tcPr>
          <w:p w14:paraId="657589D3" w14:textId="77777777" w:rsidR="00AF4213" w:rsidRDefault="00DA6BE3">
            <w:pPr>
              <w:jc w:val="right"/>
              <w:rPr>
                <w:i/>
                <w:color w:val="FFFFFF" w:themeColor="background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-</w:t>
            </w:r>
            <w:r>
              <w:rPr>
                <w:i/>
                <w:color w:val="FFFFFF" w:themeColor="background1"/>
                <w:sz w:val="28"/>
                <w:szCs w:val="28"/>
              </w:rPr>
              <w:t>-</w:t>
            </w:r>
          </w:p>
        </w:tc>
      </w:tr>
      <w:tr w:rsidR="00AF4213" w14:paraId="45057C83" w14:textId="77777777" w:rsidTr="009819DC">
        <w:tc>
          <w:tcPr>
            <w:tcW w:w="10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1292D" w14:textId="77777777" w:rsidR="00AF4213" w:rsidRDefault="00DA6B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Из них:</w:t>
            </w:r>
          </w:p>
        </w:tc>
      </w:tr>
      <w:tr w:rsidR="00AF4213" w14:paraId="5548808B" w14:textId="77777777" w:rsidTr="009819DC">
        <w:trPr>
          <w:trHeight w:val="47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E868D45" w14:textId="77777777" w:rsidR="00AF4213" w:rsidRDefault="00DA6BE3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>Дотации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AE68E8D" w14:textId="77777777" w:rsidR="00AF4213" w:rsidRDefault="00DA6BE3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530 480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9F75BB6" w14:textId="77777777" w:rsidR="00AF4213" w:rsidRDefault="00DA6BE3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530 480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1864091" w14:textId="77777777" w:rsidR="00AF4213" w:rsidRDefault="00DA6BE3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667C04A" w14:textId="77777777" w:rsidR="00AF4213" w:rsidRDefault="00DA6BE3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-</w:t>
            </w:r>
          </w:p>
        </w:tc>
      </w:tr>
      <w:tr w:rsidR="00AF4213" w14:paraId="14C760E4" w14:textId="77777777" w:rsidTr="009819DC">
        <w:trPr>
          <w:trHeight w:val="41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9782E09" w14:textId="77777777" w:rsidR="00AF4213" w:rsidRDefault="00DA6BE3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28AEB6E" w14:textId="77777777" w:rsidR="00AF4213" w:rsidRDefault="00DA6BE3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139 179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676C4D5" w14:textId="77777777" w:rsidR="00AF4213" w:rsidRDefault="00DA6BE3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139 179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56A128C" w14:textId="77777777" w:rsidR="00AF4213" w:rsidRDefault="00DA6BE3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1563F4D" w14:textId="77777777" w:rsidR="00AF4213" w:rsidRDefault="00AF4213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AF4213" w14:paraId="127D8803" w14:textId="77777777" w:rsidTr="009819DC">
        <w:tc>
          <w:tcPr>
            <w:tcW w:w="10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CBE4E" w14:textId="77777777" w:rsidR="00AF4213" w:rsidRDefault="00DA6B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 том числе:</w:t>
            </w:r>
          </w:p>
        </w:tc>
      </w:tr>
      <w:tr w:rsidR="00AF4213" w14:paraId="5AC5DBCE" w14:textId="77777777" w:rsidTr="009819D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78E1D" w14:textId="77777777" w:rsidR="00AF4213" w:rsidRDefault="00DA6BE3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 xml:space="preserve">- на содержание дорог </w:t>
            </w:r>
            <w:r>
              <w:rPr>
                <w:i/>
                <w:color w:val="000000" w:themeColor="text1"/>
                <w:sz w:val="28"/>
                <w:szCs w:val="28"/>
              </w:rPr>
              <w:t>местного значения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3E321" w14:textId="77777777" w:rsidR="00AF4213" w:rsidRDefault="00DA6BE3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139 179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D0E60" w14:textId="77777777" w:rsidR="00AF4213" w:rsidRDefault="00DA6BE3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139179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D6B37" w14:textId="77777777" w:rsidR="00AF4213" w:rsidRDefault="00DA6BE3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6FDDD" w14:textId="77777777" w:rsidR="00AF4213" w:rsidRDefault="00DA6BE3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-</w:t>
            </w:r>
          </w:p>
        </w:tc>
      </w:tr>
      <w:tr w:rsidR="00AF4213" w14:paraId="298759D0" w14:textId="77777777" w:rsidTr="009819DC">
        <w:trPr>
          <w:trHeight w:val="45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38E437A" w14:textId="77777777" w:rsidR="00AF4213" w:rsidRDefault="00DA6BE3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Субвенция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3BF90C3" w14:textId="77777777" w:rsidR="00AF4213" w:rsidRDefault="00DA6BE3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135 094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72162FA" w14:textId="77777777" w:rsidR="00AF4213" w:rsidRDefault="00DA6BE3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135 094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6DEFE5E" w14:textId="77777777" w:rsidR="00AF4213" w:rsidRDefault="00DA6BE3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3D1250E" w14:textId="77777777" w:rsidR="00AF4213" w:rsidRDefault="00DA6BE3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-</w:t>
            </w:r>
          </w:p>
        </w:tc>
      </w:tr>
      <w:tr w:rsidR="00AF4213" w14:paraId="6D9923B7" w14:textId="77777777" w:rsidTr="009819DC">
        <w:tc>
          <w:tcPr>
            <w:tcW w:w="10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D3E3A" w14:textId="77777777" w:rsidR="00AF4213" w:rsidRDefault="00DA6B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 том числе:</w:t>
            </w:r>
          </w:p>
        </w:tc>
      </w:tr>
      <w:tr w:rsidR="00AF4213" w14:paraId="66893D23" w14:textId="77777777" w:rsidTr="009819D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C0BDC" w14:textId="77777777" w:rsidR="00AF4213" w:rsidRDefault="00DA6BE3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- воинский учет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FAB73" w14:textId="77777777" w:rsidR="00AF4213" w:rsidRDefault="00DA6BE3">
            <w:r>
              <w:rPr>
                <w:b/>
                <w:i/>
                <w:color w:val="000000" w:themeColor="text1"/>
                <w:sz w:val="28"/>
                <w:szCs w:val="28"/>
              </w:rPr>
              <w:t>135 094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11AEB" w14:textId="77777777" w:rsidR="00AF4213" w:rsidRDefault="00DA6BE3">
            <w:r>
              <w:rPr>
                <w:b/>
                <w:i/>
                <w:color w:val="000000" w:themeColor="text1"/>
                <w:sz w:val="28"/>
                <w:szCs w:val="28"/>
              </w:rPr>
              <w:t>135 094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26F6F" w14:textId="77777777" w:rsidR="00AF4213" w:rsidRDefault="00DA6BE3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9A26E" w14:textId="77777777" w:rsidR="00AF4213" w:rsidRDefault="00DA6BE3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-</w:t>
            </w:r>
          </w:p>
        </w:tc>
      </w:tr>
    </w:tbl>
    <w:p w14:paraId="39FB4620" w14:textId="56DB57CC" w:rsidR="00AF4213" w:rsidRDefault="00DA6BE3">
      <w:pPr>
        <w:pStyle w:val="a9"/>
        <w:spacing w:beforeAutospacing="0" w:after="0" w:afterAutospacing="0" w:line="360" w:lineRule="auto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          Уровень бюджетной обеспеченности на 1 жителя поселения за 202</w:t>
      </w:r>
      <w:r w:rsidR="00757D21">
        <w:rPr>
          <w:color w:val="000000" w:themeColor="text1"/>
          <w:sz w:val="32"/>
          <w:szCs w:val="32"/>
        </w:rPr>
        <w:t>4</w:t>
      </w:r>
      <w:r>
        <w:rPr>
          <w:color w:val="000000" w:themeColor="text1"/>
          <w:sz w:val="32"/>
          <w:szCs w:val="32"/>
        </w:rPr>
        <w:t xml:space="preserve"> год составил 7378,9</w:t>
      </w:r>
      <w:r>
        <w:rPr>
          <w:rStyle w:val="a3"/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>рублей.      </w:t>
      </w:r>
    </w:p>
    <w:p w14:paraId="77BE0E5E" w14:textId="77777777" w:rsidR="00AF4213" w:rsidRDefault="00DA6BE3">
      <w:pPr>
        <w:pStyle w:val="a9"/>
        <w:spacing w:beforeAutospacing="0" w:after="0" w:afterAutospacing="0" w:line="360" w:lineRule="auto"/>
        <w:ind w:firstLine="708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Рост </w:t>
      </w:r>
      <w:r>
        <w:rPr>
          <w:color w:val="000000" w:themeColor="text1"/>
          <w:sz w:val="32"/>
          <w:szCs w:val="32"/>
        </w:rPr>
        <w:t>доходной части бюджета стал возможен благодаря планомерной работе администрации по сбору налоговых платежей, работе по оптимизации налогооблагаемой базы, рациональному использованию земли, оформлению имущества (земельных участков) гражданами в собственност</w:t>
      </w:r>
      <w:r>
        <w:rPr>
          <w:color w:val="000000" w:themeColor="text1"/>
          <w:sz w:val="32"/>
          <w:szCs w:val="32"/>
        </w:rPr>
        <w:t>ь. Была проведена работа с недоимщиками, которая продолжается и сегодня.</w:t>
      </w:r>
    </w:p>
    <w:p w14:paraId="513A16B2" w14:textId="77777777" w:rsidR="00AF4213" w:rsidRDefault="00DA6BE3">
      <w:pPr>
        <w:pStyle w:val="a9"/>
        <w:spacing w:beforeAutospacing="0" w:after="0" w:afterAutospacing="0" w:line="360" w:lineRule="auto"/>
        <w:ind w:firstLine="708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Администрация сельсовета благодарит </w:t>
      </w:r>
      <w:proofErr w:type="gramStart"/>
      <w:r>
        <w:rPr>
          <w:color w:val="000000" w:themeColor="text1"/>
          <w:sz w:val="32"/>
          <w:szCs w:val="32"/>
        </w:rPr>
        <w:t>всех налогоплательщиков</w:t>
      </w:r>
      <w:proofErr w:type="gramEnd"/>
      <w:r>
        <w:rPr>
          <w:color w:val="000000" w:themeColor="text1"/>
          <w:sz w:val="32"/>
          <w:szCs w:val="32"/>
        </w:rPr>
        <w:t xml:space="preserve"> которые своевременно и в полном объеме осуществляют платежи и убедительно просит всех собственников, владеющих объектами не</w:t>
      </w:r>
      <w:r>
        <w:rPr>
          <w:color w:val="000000" w:themeColor="text1"/>
          <w:sz w:val="32"/>
          <w:szCs w:val="32"/>
        </w:rPr>
        <w:t xml:space="preserve">движимого имущества, земельными участками, а также транспортными средствами, погасить имеющуюся задолженность по уплате налогов. </w:t>
      </w:r>
    </w:p>
    <w:p w14:paraId="3C858FE5" w14:textId="77777777" w:rsidR="00AF4213" w:rsidRDefault="00DA6BE3" w:rsidP="009819DC">
      <w:pPr>
        <w:pStyle w:val="a9"/>
        <w:spacing w:beforeAutospacing="0" w:after="0" w:afterAutospacing="0"/>
        <w:ind w:firstLine="708"/>
        <w:jc w:val="both"/>
        <w:rPr>
          <w:rStyle w:val="a3"/>
          <w:color w:val="000000" w:themeColor="text1"/>
          <w:sz w:val="32"/>
          <w:szCs w:val="32"/>
        </w:rPr>
      </w:pPr>
      <w:r>
        <w:rPr>
          <w:rStyle w:val="a3"/>
          <w:i/>
          <w:color w:val="000000" w:themeColor="text1"/>
          <w:sz w:val="32"/>
          <w:szCs w:val="32"/>
        </w:rPr>
        <w:t>По расходам бюджет поселения исполнен в объеме 5 004 549,</w:t>
      </w:r>
      <w:proofErr w:type="gramStart"/>
      <w:r>
        <w:rPr>
          <w:rStyle w:val="a3"/>
          <w:i/>
          <w:color w:val="000000" w:themeColor="text1"/>
          <w:sz w:val="32"/>
          <w:szCs w:val="32"/>
        </w:rPr>
        <w:t>89  рубля</w:t>
      </w:r>
      <w:proofErr w:type="gramEnd"/>
      <w:r>
        <w:rPr>
          <w:rStyle w:val="a3"/>
          <w:i/>
          <w:color w:val="000000" w:themeColor="text1"/>
          <w:sz w:val="32"/>
          <w:szCs w:val="32"/>
        </w:rPr>
        <w:t xml:space="preserve">. Эти средства были </w:t>
      </w:r>
      <w:proofErr w:type="gramStart"/>
      <w:r>
        <w:rPr>
          <w:rStyle w:val="a3"/>
          <w:i/>
          <w:color w:val="000000" w:themeColor="text1"/>
          <w:sz w:val="32"/>
          <w:szCs w:val="32"/>
        </w:rPr>
        <w:t>направлены  на</w:t>
      </w:r>
      <w:proofErr w:type="gramEnd"/>
      <w:r>
        <w:rPr>
          <w:rStyle w:val="a3"/>
          <w:i/>
          <w:color w:val="000000" w:themeColor="text1"/>
          <w:sz w:val="32"/>
          <w:szCs w:val="32"/>
        </w:rPr>
        <w:t xml:space="preserve"> решение следующих вопросо</w:t>
      </w:r>
      <w:r>
        <w:rPr>
          <w:rStyle w:val="a3"/>
          <w:i/>
          <w:color w:val="000000" w:themeColor="text1"/>
          <w:sz w:val="32"/>
          <w:szCs w:val="32"/>
        </w:rPr>
        <w:t>в:</w:t>
      </w:r>
    </w:p>
    <w:tbl>
      <w:tblPr>
        <w:tblW w:w="10242" w:type="dxa"/>
        <w:tblLayout w:type="fixed"/>
        <w:tblLook w:val="04A0" w:firstRow="1" w:lastRow="0" w:firstColumn="1" w:lastColumn="0" w:noHBand="0" w:noVBand="1"/>
      </w:tblPr>
      <w:tblGrid>
        <w:gridCol w:w="4644"/>
        <w:gridCol w:w="1843"/>
        <w:gridCol w:w="1699"/>
        <w:gridCol w:w="881"/>
        <w:gridCol w:w="1163"/>
        <w:gridCol w:w="12"/>
      </w:tblGrid>
      <w:tr w:rsidR="00AF4213" w14:paraId="4B293086" w14:textId="77777777" w:rsidTr="009819DC">
        <w:trPr>
          <w:gridAfter w:val="1"/>
          <w:wAfter w:w="12" w:type="dxa"/>
          <w:trHeight w:val="94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AEE06E0" w14:textId="77777777" w:rsidR="00AF4213" w:rsidRDefault="00DA6BE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88AB28A" w14:textId="77777777" w:rsidR="00AF4213" w:rsidRDefault="00DA6BE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План (руб.)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0BF03905" w14:textId="77777777" w:rsidR="00AF4213" w:rsidRDefault="00DA6BE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Исполнено(руб.)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9C822FA" w14:textId="77777777" w:rsidR="00AF4213" w:rsidRDefault="00DA6BE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% исполнения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DF2801A" w14:textId="77777777" w:rsidR="00AF4213" w:rsidRDefault="00DA6BE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Не исполнено (руб.)</w:t>
            </w:r>
          </w:p>
        </w:tc>
      </w:tr>
      <w:tr w:rsidR="00AF4213" w14:paraId="5C3AA7F2" w14:textId="77777777" w:rsidTr="009819DC">
        <w:trPr>
          <w:gridAfter w:val="1"/>
          <w:wAfter w:w="12" w:type="dxa"/>
          <w:trHeight w:val="71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  <w:vAlign w:val="center"/>
          </w:tcPr>
          <w:p w14:paraId="06375EAC" w14:textId="77777777" w:rsidR="00AF4213" w:rsidRDefault="00DA6BE3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Расходы бюджета – 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  <w:vAlign w:val="center"/>
          </w:tcPr>
          <w:p w14:paraId="1537A5BC" w14:textId="77777777" w:rsidR="00AF4213" w:rsidRDefault="00DA6BE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20 556 107,86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  <w:vAlign w:val="center"/>
          </w:tcPr>
          <w:p w14:paraId="12DDC816" w14:textId="77777777" w:rsidR="00AF4213" w:rsidRDefault="00DA6BE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5 004 549,89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  <w:vAlign w:val="center"/>
          </w:tcPr>
          <w:p w14:paraId="61519C9A" w14:textId="77777777" w:rsidR="00AF4213" w:rsidRDefault="00DA6BE3">
            <w:pPr>
              <w:jc w:val="righ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30,6%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  <w:vAlign w:val="center"/>
          </w:tcPr>
          <w:p w14:paraId="12F1AB05" w14:textId="77777777" w:rsidR="00AF4213" w:rsidRDefault="00DA6BE3">
            <w:pPr>
              <w:jc w:val="righ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15 173 380,07</w:t>
            </w:r>
          </w:p>
        </w:tc>
      </w:tr>
      <w:tr w:rsidR="00AF4213" w14:paraId="1845532A" w14:textId="77777777" w:rsidTr="009819DC">
        <w:trPr>
          <w:trHeight w:hRule="exact" w:val="397"/>
        </w:trPr>
        <w:tc>
          <w:tcPr>
            <w:tcW w:w="102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9D38B" w14:textId="77777777" w:rsidR="00AF4213" w:rsidRDefault="00DA6BE3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По видам расходов:</w:t>
            </w:r>
          </w:p>
        </w:tc>
      </w:tr>
      <w:tr w:rsidR="00AF4213" w14:paraId="3A8BC300" w14:textId="77777777" w:rsidTr="009819DC">
        <w:trPr>
          <w:gridAfter w:val="1"/>
          <w:wAfter w:w="12" w:type="dxa"/>
          <w:trHeight w:val="65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69439AA" w14:textId="77777777" w:rsidR="00AF4213" w:rsidRDefault="00DA6BE3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F750C91" w14:textId="77777777" w:rsidR="00AF4213" w:rsidRDefault="00DA6BE3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1 951 882,05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8700066" w14:textId="77777777" w:rsidR="00AF4213" w:rsidRDefault="00DA6BE3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1 951 878,85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BCC2E48" w14:textId="77777777" w:rsidR="00AF4213" w:rsidRDefault="00DA6BE3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3186947" w14:textId="77777777" w:rsidR="00AF4213" w:rsidRDefault="00DA6BE3">
            <w:pPr>
              <w:jc w:val="righ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3,20</w:t>
            </w:r>
          </w:p>
        </w:tc>
      </w:tr>
      <w:tr w:rsidR="00AF4213" w14:paraId="7C3988D5" w14:textId="77777777" w:rsidTr="009819DC">
        <w:trPr>
          <w:trHeight w:hRule="exact" w:val="284"/>
        </w:trPr>
        <w:tc>
          <w:tcPr>
            <w:tcW w:w="102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4BAA8" w14:textId="77777777" w:rsidR="00AF4213" w:rsidRDefault="00DA6BE3">
            <w:pPr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Из них:</w:t>
            </w:r>
          </w:p>
        </w:tc>
      </w:tr>
      <w:tr w:rsidR="00AF4213" w14:paraId="562D64D7" w14:textId="77777777" w:rsidTr="009819DC">
        <w:trPr>
          <w:gridAfter w:val="1"/>
          <w:wAfter w:w="12" w:type="dxa"/>
          <w:trHeight w:hRule="exact" w:val="45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643505C" w14:textId="77777777" w:rsidR="00AF4213" w:rsidRDefault="00DA6BE3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Глава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F6EB25D" w14:textId="77777777" w:rsidR="00AF4213" w:rsidRDefault="00DA6BE3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597 914,13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4BD6490" w14:textId="77777777" w:rsidR="00AF4213" w:rsidRDefault="00DA6BE3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597 914,13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0C7CCCB" w14:textId="77777777" w:rsidR="00AF4213" w:rsidRDefault="00DA6BE3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C08518D" w14:textId="77777777" w:rsidR="00AF4213" w:rsidRDefault="00DA6BE3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-</w:t>
            </w:r>
          </w:p>
        </w:tc>
      </w:tr>
      <w:tr w:rsidR="00AF4213" w14:paraId="0CEC34EE" w14:textId="77777777" w:rsidTr="009819DC">
        <w:trPr>
          <w:gridAfter w:val="1"/>
          <w:wAfter w:w="12" w:type="dxa"/>
          <w:trHeight w:hRule="exact" w:val="45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682650C" w14:textId="77777777" w:rsidR="00AF4213" w:rsidRDefault="00DA6BE3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Муниципальные служащие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36B4823" w14:textId="77777777" w:rsidR="00AF4213" w:rsidRDefault="00DA6BE3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1 218 873,92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5BB4B31" w14:textId="77777777" w:rsidR="00AF4213" w:rsidRDefault="00DA6BE3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1 218 870,72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D4086F8" w14:textId="77777777" w:rsidR="00AF4213" w:rsidRDefault="00DA6BE3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F86AECA" w14:textId="77777777" w:rsidR="00AF4213" w:rsidRDefault="00DA6BE3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3,20</w:t>
            </w:r>
          </w:p>
        </w:tc>
      </w:tr>
      <w:tr w:rsidR="00AF4213" w14:paraId="70FA5775" w14:textId="77777777" w:rsidTr="009819DC">
        <w:trPr>
          <w:gridAfter w:val="1"/>
          <w:wAfter w:w="12" w:type="dxa"/>
          <w:trHeight w:hRule="exact" w:val="45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CB7551E" w14:textId="77777777" w:rsidR="00AF4213" w:rsidRDefault="00DA6BE3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Специалист по воинскому учету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04944C2" w14:textId="77777777" w:rsidR="00AF4213" w:rsidRDefault="00DA6BE3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135 094,00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5DF6653" w14:textId="77777777" w:rsidR="00AF4213" w:rsidRDefault="00DA6BE3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135 094,00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6653933" w14:textId="77777777" w:rsidR="00AF4213" w:rsidRDefault="00DA6BE3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4502077" w14:textId="77777777" w:rsidR="00AF4213" w:rsidRDefault="00DA6BE3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-</w:t>
            </w:r>
          </w:p>
        </w:tc>
      </w:tr>
      <w:tr w:rsidR="00AF4213" w14:paraId="43BFF4F9" w14:textId="77777777" w:rsidTr="009819DC">
        <w:trPr>
          <w:gridAfter w:val="1"/>
          <w:wAfter w:w="12" w:type="dxa"/>
          <w:trHeight w:val="65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EFA28BA" w14:textId="77777777" w:rsidR="00AF4213" w:rsidRDefault="00DA6BE3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Оплата работ, услуг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DF93FE9" w14:textId="77777777" w:rsidR="00AF4213" w:rsidRDefault="00DA6BE3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15 695 290,31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E15AD68" w14:textId="77777777" w:rsidR="00AF4213" w:rsidRDefault="00DA6BE3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2 373 908,92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0AA27A6" w14:textId="77777777" w:rsidR="00AF4213" w:rsidRDefault="00DA6BE3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15,1%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AC00656" w14:textId="77777777" w:rsidR="00AF4213" w:rsidRDefault="00DA6BE3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13 321 384,59</w:t>
            </w:r>
          </w:p>
        </w:tc>
      </w:tr>
      <w:tr w:rsidR="00AF4213" w14:paraId="620C3AEE" w14:textId="77777777" w:rsidTr="009819DC">
        <w:trPr>
          <w:trHeight w:hRule="exact" w:val="284"/>
        </w:trPr>
        <w:tc>
          <w:tcPr>
            <w:tcW w:w="102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5C53B" w14:textId="77777777" w:rsidR="00AF4213" w:rsidRDefault="00DA6BE3">
            <w:pPr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Из них:</w:t>
            </w:r>
          </w:p>
        </w:tc>
      </w:tr>
      <w:tr w:rsidR="00AF4213" w14:paraId="29DA8599" w14:textId="77777777" w:rsidTr="009819DC">
        <w:trPr>
          <w:gridAfter w:val="1"/>
          <w:wAfter w:w="12" w:type="dxa"/>
          <w:trHeight w:hRule="exact" w:val="45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A3D95C7" w14:textId="77777777" w:rsidR="00AF4213" w:rsidRDefault="00DA6BE3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Услуги связи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7A7BA8C" w14:textId="77777777" w:rsidR="00AF4213" w:rsidRDefault="00DA6BE3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16 520,48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8AC8318" w14:textId="77777777" w:rsidR="00AF4213" w:rsidRDefault="00DA6BE3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16 520,48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D2E21D7" w14:textId="77777777" w:rsidR="00AF4213" w:rsidRDefault="00DA6BE3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DD4DACB" w14:textId="77777777" w:rsidR="00AF4213" w:rsidRDefault="00DA6BE3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-</w:t>
            </w:r>
          </w:p>
        </w:tc>
      </w:tr>
      <w:tr w:rsidR="00AF4213" w14:paraId="5468F2C7" w14:textId="77777777" w:rsidTr="009819DC">
        <w:trPr>
          <w:gridAfter w:val="1"/>
          <w:wAfter w:w="12" w:type="dxa"/>
          <w:trHeight w:hRule="exact" w:val="45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F440EFB" w14:textId="77777777" w:rsidR="00AF4213" w:rsidRDefault="00DA6BE3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Коммунальные услуги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0FF8934" w14:textId="77777777" w:rsidR="00AF4213" w:rsidRDefault="00DA6BE3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303 883,95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63F5772" w14:textId="77777777" w:rsidR="00AF4213" w:rsidRDefault="00DA6BE3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253 737,45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70A9C29" w14:textId="77777777" w:rsidR="00AF4213" w:rsidRDefault="00DA6BE3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83,5%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D15B260" w14:textId="77777777" w:rsidR="00AF4213" w:rsidRDefault="00DA6BE3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50 146,50</w:t>
            </w:r>
          </w:p>
        </w:tc>
      </w:tr>
      <w:tr w:rsidR="00AF4213" w14:paraId="1E5865F5" w14:textId="77777777" w:rsidTr="009819DC">
        <w:trPr>
          <w:trHeight w:hRule="exact" w:val="284"/>
        </w:trPr>
        <w:tc>
          <w:tcPr>
            <w:tcW w:w="102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69754" w14:textId="77777777" w:rsidR="00AF4213" w:rsidRDefault="00DA6B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 том числе:</w:t>
            </w:r>
          </w:p>
        </w:tc>
      </w:tr>
      <w:tr w:rsidR="00AF4213" w14:paraId="37B9CAF7" w14:textId="77777777" w:rsidTr="009819DC">
        <w:trPr>
          <w:gridAfter w:val="1"/>
          <w:wAfter w:w="12" w:type="dxa"/>
          <w:trHeight w:hRule="exact" w:val="45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C25D2" w14:textId="77777777" w:rsidR="00AF4213" w:rsidRDefault="00DA6BE3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- уличное освещение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3BD82" w14:textId="77777777" w:rsidR="00AF4213" w:rsidRDefault="00DA6BE3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278 000,00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A045C" w14:textId="77777777" w:rsidR="00AF4213" w:rsidRDefault="00DA6BE3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95 308,30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618FC" w14:textId="77777777" w:rsidR="00AF4213" w:rsidRDefault="00DA6BE3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34,3%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9540B" w14:textId="77777777" w:rsidR="00AF4213" w:rsidRDefault="00DA6BE3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182 691,70</w:t>
            </w:r>
          </w:p>
        </w:tc>
      </w:tr>
      <w:tr w:rsidR="00AF4213" w14:paraId="625C3351" w14:textId="77777777" w:rsidTr="009819DC">
        <w:trPr>
          <w:gridAfter w:val="1"/>
          <w:wAfter w:w="12" w:type="dxa"/>
          <w:trHeight w:hRule="exact" w:val="113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DAC3C92" w14:textId="77777777" w:rsidR="00AF4213" w:rsidRDefault="00DA6BE3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Работы, услуги по содержанию имущества (технический персонал, 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>благоустройство)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39C9AE3" w14:textId="77777777" w:rsidR="00AF4213" w:rsidRDefault="00DA6BE3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1 450 000,00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9EEB508" w14:textId="77777777" w:rsidR="00AF4213" w:rsidRDefault="00DA6BE3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1 266 644,63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5A3C115" w14:textId="77777777" w:rsidR="00AF4213" w:rsidRDefault="00DA6BE3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87,4 %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6331FEA" w14:textId="77777777" w:rsidR="00AF4213" w:rsidRDefault="00DA6BE3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183 355,37</w:t>
            </w:r>
          </w:p>
        </w:tc>
      </w:tr>
      <w:tr w:rsidR="00AF4213" w14:paraId="0208F346" w14:textId="77777777" w:rsidTr="009819DC">
        <w:trPr>
          <w:trHeight w:hRule="exact" w:val="284"/>
        </w:trPr>
        <w:tc>
          <w:tcPr>
            <w:tcW w:w="102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98611" w14:textId="77777777" w:rsidR="00AF4213" w:rsidRDefault="00DA6B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 том числе:</w:t>
            </w:r>
          </w:p>
        </w:tc>
      </w:tr>
      <w:tr w:rsidR="00AF4213" w14:paraId="2F256764" w14:textId="77777777" w:rsidTr="009819DC">
        <w:trPr>
          <w:gridAfter w:val="1"/>
          <w:wAfter w:w="12" w:type="dxa"/>
          <w:trHeight w:hRule="exact" w:val="73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987A4" w14:textId="77777777" w:rsidR="00AF4213" w:rsidRDefault="00DA6BE3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- технический персонал, благоустройство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575CB" w14:textId="77777777" w:rsidR="00AF4213" w:rsidRDefault="00DA6BE3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851 272,00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4EE14" w14:textId="77777777" w:rsidR="00AF4213" w:rsidRDefault="00DA6BE3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851 272,00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E1603" w14:textId="77777777" w:rsidR="00AF4213" w:rsidRDefault="00DA6BE3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F3307" w14:textId="77777777" w:rsidR="00AF4213" w:rsidRDefault="00DA6BE3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-</w:t>
            </w:r>
          </w:p>
        </w:tc>
      </w:tr>
      <w:tr w:rsidR="00AF4213" w14:paraId="24C84A76" w14:textId="77777777" w:rsidTr="009819DC">
        <w:trPr>
          <w:gridAfter w:val="1"/>
          <w:wAfter w:w="12" w:type="dxa"/>
          <w:trHeight w:hRule="exact" w:val="45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8FC249F" w14:textId="77777777" w:rsidR="00AF4213" w:rsidRDefault="00DA6BE3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Прочие работы, услуги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C15B192" w14:textId="77777777" w:rsidR="00AF4213" w:rsidRDefault="00DA6BE3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13 924 885,88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749DE4B" w14:textId="77777777" w:rsidR="00AF4213" w:rsidRDefault="00DA6BE3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837 006,36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7E1BC30" w14:textId="77777777" w:rsidR="00AF4213" w:rsidRDefault="00DA6BE3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6,00%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9FD4838" w14:textId="77777777" w:rsidR="00AF4213" w:rsidRDefault="00DA6BE3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13 087 879,52</w:t>
            </w:r>
          </w:p>
        </w:tc>
      </w:tr>
      <w:tr w:rsidR="00AF4213" w14:paraId="19654D9F" w14:textId="77777777" w:rsidTr="009819DC">
        <w:trPr>
          <w:gridAfter w:val="1"/>
          <w:wAfter w:w="12" w:type="dxa"/>
          <w:trHeight w:hRule="exact" w:val="2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D5A99" w14:textId="77777777" w:rsidR="00AF4213" w:rsidRDefault="00DA6B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96F3A" w14:textId="77777777" w:rsidR="00AF4213" w:rsidRDefault="00AF4213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D077F" w14:textId="77777777" w:rsidR="00AF4213" w:rsidRDefault="00AF4213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55DB0" w14:textId="77777777" w:rsidR="00AF4213" w:rsidRDefault="00AF4213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81EE0" w14:textId="77777777" w:rsidR="00AF4213" w:rsidRDefault="00AF4213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AF4213" w14:paraId="6A639F33" w14:textId="77777777" w:rsidTr="009819DC">
        <w:trPr>
          <w:gridAfter w:val="1"/>
          <w:wAfter w:w="12" w:type="dxa"/>
          <w:trHeight w:hRule="exact" w:val="68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F82DC" w14:textId="77777777" w:rsidR="00AF4213" w:rsidRDefault="00DA6BE3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 xml:space="preserve">- Программное </w:t>
            </w:r>
            <w:r>
              <w:rPr>
                <w:i/>
                <w:color w:val="000000" w:themeColor="text1"/>
                <w:sz w:val="28"/>
                <w:szCs w:val="28"/>
              </w:rPr>
              <w:t>обеспечение, ЭЦП, работа в системе госзакупок.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C114F" w14:textId="77777777" w:rsidR="00AF4213" w:rsidRDefault="00DA6BE3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143 000,00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0BFF1" w14:textId="77777777" w:rsidR="00AF4213" w:rsidRDefault="00DA6BE3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72 323.00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05BE3" w14:textId="77777777" w:rsidR="00AF4213" w:rsidRDefault="00DA6BE3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50,6%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1FD69" w14:textId="77777777" w:rsidR="00AF4213" w:rsidRDefault="00DA6BE3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70 677,00</w:t>
            </w:r>
          </w:p>
        </w:tc>
      </w:tr>
      <w:tr w:rsidR="00AF4213" w14:paraId="5F683E20" w14:textId="77777777" w:rsidTr="009819DC">
        <w:trPr>
          <w:gridAfter w:val="1"/>
          <w:wAfter w:w="12" w:type="dxa"/>
          <w:trHeight w:hRule="exact" w:val="45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F639D" w14:textId="77777777" w:rsidR="00AF4213" w:rsidRDefault="00DA6BE3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- Публикации информации в СМИ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D29B8" w14:textId="77777777" w:rsidR="00AF4213" w:rsidRDefault="00DA6B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35 000</w:t>
            </w:r>
          </w:p>
          <w:p w14:paraId="29364DB7" w14:textId="77777777" w:rsidR="00AF4213" w:rsidRDefault="00AF4213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01F1A" w14:textId="77777777" w:rsidR="00AF4213" w:rsidRDefault="00DA6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34 464,42</w:t>
            </w:r>
          </w:p>
          <w:p w14:paraId="53C5F612" w14:textId="77777777" w:rsidR="00AF4213" w:rsidRDefault="00AF4213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DF145" w14:textId="77777777" w:rsidR="00AF4213" w:rsidRDefault="00DA6BE3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98,5%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DD103" w14:textId="77777777" w:rsidR="00AF4213" w:rsidRDefault="00DA6BE3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535,58</w:t>
            </w:r>
          </w:p>
        </w:tc>
      </w:tr>
      <w:tr w:rsidR="00AF4213" w14:paraId="59421949" w14:textId="77777777" w:rsidTr="009819DC">
        <w:trPr>
          <w:gridAfter w:val="1"/>
          <w:wAfter w:w="12" w:type="dxa"/>
          <w:trHeight w:hRule="exact" w:val="45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429E4" w14:textId="77777777" w:rsidR="00AF4213" w:rsidRDefault="00DA6BE3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- Прочие работы, услуги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7E89F" w14:textId="77777777" w:rsidR="00AF4213" w:rsidRDefault="00DA6BE3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13 746 885,88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3D89B" w14:textId="77777777" w:rsidR="00AF4213" w:rsidRDefault="00DA6BE3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730 218,94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978AA" w14:textId="77777777" w:rsidR="00AF4213" w:rsidRDefault="00DA6BE3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5,3%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7011A" w14:textId="77777777" w:rsidR="00AF4213" w:rsidRDefault="00DA6BE3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13 016 666,94</w:t>
            </w:r>
          </w:p>
        </w:tc>
      </w:tr>
      <w:tr w:rsidR="00AF4213" w14:paraId="3CF4F511" w14:textId="77777777" w:rsidTr="009819DC">
        <w:trPr>
          <w:gridAfter w:val="1"/>
          <w:wAfter w:w="12" w:type="dxa"/>
          <w:trHeight w:val="65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7D0F35D" w14:textId="77777777" w:rsidR="00AF4213" w:rsidRDefault="00DA6BE3">
            <w:pPr>
              <w:ind w:right="-108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Безвозмездные 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>перечисления бюджетам - 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6151B91" w14:textId="77777777" w:rsidR="00AF4213" w:rsidRDefault="00DA6BE3">
            <w:pPr>
              <w:jc w:val="center"/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42 600,00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2CF48EA" w14:textId="77777777" w:rsidR="00AF4213" w:rsidRDefault="00DA6BE3">
            <w:pPr>
              <w:jc w:val="center"/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42 600,00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52D1E8A" w14:textId="77777777" w:rsidR="00AF4213" w:rsidRDefault="00DA6BE3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EF94C67" w14:textId="77777777" w:rsidR="00AF4213" w:rsidRDefault="00DA6BE3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-</w:t>
            </w:r>
          </w:p>
        </w:tc>
      </w:tr>
      <w:tr w:rsidR="00AF4213" w14:paraId="39AB4E5E" w14:textId="77777777" w:rsidTr="009819DC">
        <w:trPr>
          <w:trHeight w:hRule="exact" w:val="284"/>
        </w:trPr>
        <w:tc>
          <w:tcPr>
            <w:tcW w:w="102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A6B83" w14:textId="77777777" w:rsidR="00AF4213" w:rsidRDefault="00DA6B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Из них:</w:t>
            </w:r>
          </w:p>
        </w:tc>
      </w:tr>
      <w:tr w:rsidR="00AF4213" w14:paraId="422723DD" w14:textId="77777777" w:rsidTr="009819DC">
        <w:trPr>
          <w:gridAfter w:val="1"/>
          <w:wAfter w:w="12" w:type="dxa"/>
          <w:trHeight w:val="56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BEA3473" w14:textId="77777777" w:rsidR="00AF4213" w:rsidRDefault="00DA6BE3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>Осуществление внешнего финансового контроля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2EB2AD8" w14:textId="77777777" w:rsidR="00AF4213" w:rsidRDefault="00DA6BE3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42 600,00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2D77F1A" w14:textId="77777777" w:rsidR="00AF4213" w:rsidRDefault="00DA6BE3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42 600,00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033F218" w14:textId="77777777" w:rsidR="00AF4213" w:rsidRDefault="00DA6BE3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3DB610D" w14:textId="77777777" w:rsidR="00AF4213" w:rsidRDefault="00DA6BE3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-</w:t>
            </w:r>
          </w:p>
        </w:tc>
      </w:tr>
      <w:tr w:rsidR="00AF4213" w14:paraId="6A1093D0" w14:textId="77777777" w:rsidTr="009819DC">
        <w:trPr>
          <w:gridAfter w:val="1"/>
          <w:wAfter w:w="12" w:type="dxa"/>
          <w:trHeight w:val="65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2979DBD" w14:textId="77777777" w:rsidR="00AF4213" w:rsidRDefault="00DA6BE3">
            <w:pPr>
              <w:ind w:right="-108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Прочие расходы - 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D8B4E4D" w14:textId="77777777" w:rsidR="00AF4213" w:rsidRDefault="00DA6BE3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2 181 459,35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447B684" w14:textId="77777777" w:rsidR="00AF4213" w:rsidRDefault="00DA6BE3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71 459,35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E31B7EC" w14:textId="77777777" w:rsidR="00AF4213" w:rsidRDefault="00DA6BE3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87,7%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469CE00" w14:textId="77777777" w:rsidR="00AF4213" w:rsidRDefault="00DA6BE3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2 110 000,00</w:t>
            </w:r>
          </w:p>
        </w:tc>
      </w:tr>
      <w:tr w:rsidR="00AF4213" w14:paraId="384AA493" w14:textId="77777777" w:rsidTr="009819DC">
        <w:trPr>
          <w:trHeight w:hRule="exact" w:val="284"/>
        </w:trPr>
        <w:tc>
          <w:tcPr>
            <w:tcW w:w="102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38D26" w14:textId="77777777" w:rsidR="00AF4213" w:rsidRDefault="00DA6B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Из них:</w:t>
            </w:r>
          </w:p>
        </w:tc>
      </w:tr>
      <w:tr w:rsidR="00AF4213" w14:paraId="49EE0A67" w14:textId="77777777" w:rsidTr="009819DC">
        <w:trPr>
          <w:gridAfter w:val="1"/>
          <w:wAfter w:w="12" w:type="dxa"/>
          <w:trHeight w:hRule="exact" w:val="113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29876F8" w14:textId="77777777" w:rsidR="00AF4213" w:rsidRDefault="00DA6BE3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Профсоюзные взносы в совет МО, 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>страхование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E18BA38" w14:textId="77777777" w:rsidR="00AF4213" w:rsidRDefault="00DA6BE3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19 492,25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5ACE40A" w14:textId="77777777" w:rsidR="00AF4213" w:rsidRDefault="00DA6BE3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19 492,25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4B52A79" w14:textId="77777777" w:rsidR="00AF4213" w:rsidRDefault="00DA6BE3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52B51CD" w14:textId="77777777" w:rsidR="00AF4213" w:rsidRDefault="00DA6BE3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-</w:t>
            </w:r>
          </w:p>
        </w:tc>
      </w:tr>
      <w:tr w:rsidR="00AF4213" w14:paraId="50110DEB" w14:textId="77777777" w:rsidTr="009819DC">
        <w:trPr>
          <w:gridAfter w:val="1"/>
          <w:wAfter w:w="12" w:type="dxa"/>
          <w:trHeight w:val="47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C11DE98" w14:textId="77777777" w:rsidR="00AF4213" w:rsidRDefault="00DA6BE3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Налоги и пени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4954A81" w14:textId="77777777" w:rsidR="00AF4213" w:rsidRDefault="00DA6BE3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51 967,10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E58162C" w14:textId="77777777" w:rsidR="00AF4213" w:rsidRDefault="00DA6BE3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51 967,10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45771A0" w14:textId="77777777" w:rsidR="00AF4213" w:rsidRDefault="00DA6BE3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9AEC038" w14:textId="77777777" w:rsidR="00AF4213" w:rsidRDefault="00DA6BE3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-</w:t>
            </w:r>
          </w:p>
        </w:tc>
      </w:tr>
      <w:tr w:rsidR="00AF4213" w14:paraId="4572AB45" w14:textId="77777777" w:rsidTr="009819DC">
        <w:trPr>
          <w:gridAfter w:val="1"/>
          <w:wAfter w:w="12" w:type="dxa"/>
          <w:trHeight w:val="47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94FC797" w14:textId="77777777" w:rsidR="00AF4213" w:rsidRDefault="00DA6BE3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Резервный фонд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4A8AFD1" w14:textId="77777777" w:rsidR="00AF4213" w:rsidRDefault="00DA6BE3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2 110 000,00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66DB51A" w14:textId="77777777" w:rsidR="00AF4213" w:rsidRDefault="00DA6BE3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9C96790" w14:textId="77777777" w:rsidR="00AF4213" w:rsidRDefault="00DA6BE3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0%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E96ACDF" w14:textId="77777777" w:rsidR="00AF4213" w:rsidRDefault="00DA6BE3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2 110 000,00</w:t>
            </w:r>
          </w:p>
        </w:tc>
      </w:tr>
      <w:tr w:rsidR="00AF4213" w14:paraId="22A2D10E" w14:textId="77777777" w:rsidTr="009819DC">
        <w:trPr>
          <w:gridAfter w:val="1"/>
          <w:wAfter w:w="12" w:type="dxa"/>
          <w:trHeight w:hRule="exact" w:val="79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B21621D" w14:textId="77777777" w:rsidR="00AF4213" w:rsidRDefault="00DA6BE3">
            <w:pPr>
              <w:ind w:right="-108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Поступление нефинансовых активов - 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ABDC987" w14:textId="77777777" w:rsidR="00AF4213" w:rsidRDefault="00DA6BE3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684 876,15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DE91576" w14:textId="77777777" w:rsidR="00AF4213" w:rsidRDefault="00DA6BE3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564 702,77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1E92C68" w14:textId="77777777" w:rsidR="00AF4213" w:rsidRDefault="00DA6BE3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33,2%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95951C5" w14:textId="77777777" w:rsidR="00AF4213" w:rsidRDefault="00DA6BE3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120 173,38</w:t>
            </w:r>
          </w:p>
        </w:tc>
      </w:tr>
      <w:tr w:rsidR="00AF4213" w14:paraId="7AA7F00B" w14:textId="77777777" w:rsidTr="009819DC">
        <w:trPr>
          <w:trHeight w:hRule="exact" w:val="284"/>
        </w:trPr>
        <w:tc>
          <w:tcPr>
            <w:tcW w:w="102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AD270" w14:textId="77777777" w:rsidR="00AF4213" w:rsidRDefault="00DA6B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Из них:</w:t>
            </w:r>
          </w:p>
        </w:tc>
      </w:tr>
      <w:tr w:rsidR="00AF4213" w14:paraId="2BF9F036" w14:textId="77777777" w:rsidTr="009819DC">
        <w:trPr>
          <w:gridAfter w:val="1"/>
          <w:wAfter w:w="12" w:type="dxa"/>
          <w:trHeight w:hRule="exact" w:val="79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7B0E2A4" w14:textId="77777777" w:rsidR="00AF4213" w:rsidRDefault="00DA6BE3">
            <w:pPr>
              <w:ind w:right="-108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Увеличение стоимости 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>основных средств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7F35ECE" w14:textId="77777777" w:rsidR="00AF4213" w:rsidRDefault="00DA6BE3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233 037,50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E88EBA3" w14:textId="77777777" w:rsidR="00AF4213" w:rsidRDefault="00DA6BE3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233 037,50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5C4AE25" w14:textId="77777777" w:rsidR="00AF4213" w:rsidRDefault="00DA6BE3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559AACB" w14:textId="77777777" w:rsidR="00AF4213" w:rsidRDefault="00DA6BE3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-</w:t>
            </w:r>
          </w:p>
        </w:tc>
      </w:tr>
      <w:tr w:rsidR="00AF4213" w14:paraId="150B75B5" w14:textId="77777777" w:rsidTr="009819DC">
        <w:trPr>
          <w:gridAfter w:val="1"/>
          <w:wAfter w:w="12" w:type="dxa"/>
          <w:trHeight w:hRule="exact" w:val="79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E80FF84" w14:textId="77777777" w:rsidR="00AF4213" w:rsidRDefault="00DA6BE3">
            <w:pPr>
              <w:ind w:right="-108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Увеличение стоимости горюче-смазочных материалов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5D731C3" w14:textId="77777777" w:rsidR="00AF4213" w:rsidRDefault="00DA6BE3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180 000,00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B9CD244" w14:textId="77777777" w:rsidR="00AF4213" w:rsidRDefault="00DA6BE3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59 826,62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A3B5F08" w14:textId="77777777" w:rsidR="00AF4213" w:rsidRDefault="00DA6BE3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33,2%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2B99810" w14:textId="77777777" w:rsidR="00AF4213" w:rsidRDefault="00DA6BE3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120 173,38</w:t>
            </w:r>
          </w:p>
        </w:tc>
      </w:tr>
      <w:tr w:rsidR="00AF4213" w14:paraId="4C1D33BE" w14:textId="77777777" w:rsidTr="009819DC">
        <w:trPr>
          <w:gridAfter w:val="1"/>
          <w:wAfter w:w="12" w:type="dxa"/>
          <w:trHeight w:hRule="exact" w:val="79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3AF56B3" w14:textId="77777777" w:rsidR="00AF4213" w:rsidRDefault="00DA6BE3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Увеличение стоимости прочих оборотных запасов (материалов)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 запасов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89E08D7" w14:textId="77777777" w:rsidR="00AF4213" w:rsidRDefault="00DA6BE3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271838,65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1C5E4AA" w14:textId="77777777" w:rsidR="00AF4213" w:rsidRDefault="00DA6BE3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271 838,65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FE22F51" w14:textId="77777777" w:rsidR="00AF4213" w:rsidRDefault="00DA6BE3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33DFCF0" w14:textId="77777777" w:rsidR="00AF4213" w:rsidRDefault="00DA6BE3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-</w:t>
            </w:r>
          </w:p>
        </w:tc>
      </w:tr>
      <w:tr w:rsidR="00AF4213" w14:paraId="783BD89D" w14:textId="77777777" w:rsidTr="009819DC">
        <w:trPr>
          <w:trHeight w:hRule="exact" w:val="284"/>
        </w:trPr>
        <w:tc>
          <w:tcPr>
            <w:tcW w:w="102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6CE7A" w14:textId="77777777" w:rsidR="00AF4213" w:rsidRDefault="00DA6B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 том числе:</w:t>
            </w:r>
          </w:p>
        </w:tc>
      </w:tr>
      <w:tr w:rsidR="00AF4213" w14:paraId="5A1D6A97" w14:textId="77777777" w:rsidTr="009819DC">
        <w:trPr>
          <w:gridAfter w:val="1"/>
          <w:wAfter w:w="12" w:type="dxa"/>
          <w:trHeight w:hRule="exact" w:val="34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1E504" w14:textId="77777777" w:rsidR="00AF4213" w:rsidRDefault="00DA6BE3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ГСМ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B862C" w14:textId="77777777" w:rsidR="00AF4213" w:rsidRDefault="00DA6BE3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180 000,00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716E9" w14:textId="77777777" w:rsidR="00AF4213" w:rsidRDefault="00DA6BE3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59 826,62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6A2B6" w14:textId="77777777" w:rsidR="00AF4213" w:rsidRDefault="00DA6BE3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33,2%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D178E" w14:textId="77777777" w:rsidR="00AF4213" w:rsidRDefault="00DA6BE3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120 173,38</w:t>
            </w:r>
          </w:p>
        </w:tc>
      </w:tr>
      <w:tr w:rsidR="00AF4213" w14:paraId="01231A22" w14:textId="77777777" w:rsidTr="009819DC">
        <w:trPr>
          <w:gridAfter w:val="1"/>
          <w:wAfter w:w="12" w:type="dxa"/>
          <w:trHeight w:hRule="exact" w:val="34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F120D" w14:textId="77777777" w:rsidR="00AF4213" w:rsidRDefault="00DA6BE3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Канцтовары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4457A" w14:textId="77777777" w:rsidR="00AF4213" w:rsidRDefault="00DA6BE3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20 876,65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A4179" w14:textId="77777777" w:rsidR="00AF4213" w:rsidRDefault="00DA6BE3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20 776,65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E84DD" w14:textId="77777777" w:rsidR="00AF4213" w:rsidRDefault="00DA6BE3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BFE2E" w14:textId="77777777" w:rsidR="00AF4213" w:rsidRDefault="00DA6BE3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-</w:t>
            </w:r>
          </w:p>
        </w:tc>
      </w:tr>
      <w:tr w:rsidR="00AF4213" w14:paraId="65262585" w14:textId="77777777" w:rsidTr="009819DC">
        <w:trPr>
          <w:gridAfter w:val="1"/>
          <w:wAfter w:w="12" w:type="dxa"/>
          <w:trHeight w:hRule="exact" w:val="84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E41A6" w14:textId="77777777" w:rsidR="00AF4213" w:rsidRDefault="00DA6BE3">
            <w:pPr>
              <w:rPr>
                <w:i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i/>
                <w:color w:val="000000" w:themeColor="text1"/>
                <w:sz w:val="28"/>
                <w:szCs w:val="28"/>
              </w:rPr>
              <w:t>Пром</w:t>
            </w:r>
            <w:proofErr w:type="spellEnd"/>
            <w:r>
              <w:rPr>
                <w:i/>
                <w:color w:val="000000" w:themeColor="text1"/>
                <w:sz w:val="28"/>
                <w:szCs w:val="28"/>
              </w:rPr>
              <w:t>. товары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95918" w14:textId="77777777" w:rsidR="00AF4213" w:rsidRDefault="00DA6BE3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71 122,00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BC037" w14:textId="77777777" w:rsidR="00AF4213" w:rsidRDefault="00DA6BE3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71 122,00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9D74C" w14:textId="77777777" w:rsidR="00AF4213" w:rsidRDefault="00DA6BE3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545DD" w14:textId="77777777" w:rsidR="00AF4213" w:rsidRDefault="00DA6BE3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-</w:t>
            </w:r>
          </w:p>
        </w:tc>
      </w:tr>
      <w:tr w:rsidR="00AF4213" w14:paraId="695226A6" w14:textId="77777777" w:rsidTr="009819DC">
        <w:trPr>
          <w:gridAfter w:val="1"/>
          <w:wAfter w:w="12" w:type="dxa"/>
          <w:trHeight w:hRule="exact" w:val="84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A5149" w14:textId="77777777" w:rsidR="00AF4213" w:rsidRDefault="00DA6BE3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 xml:space="preserve">З/части, </w:t>
            </w:r>
            <w:proofErr w:type="gramStart"/>
            <w:r>
              <w:rPr>
                <w:i/>
                <w:color w:val="000000" w:themeColor="text1"/>
                <w:sz w:val="28"/>
                <w:szCs w:val="28"/>
              </w:rPr>
              <w:t>масла ,антифриз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D1B90" w14:textId="77777777" w:rsidR="00AF4213" w:rsidRDefault="00DA6BE3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65 800,00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72612" w14:textId="77777777" w:rsidR="00AF4213" w:rsidRDefault="00DA6BE3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65 800,00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C7AAD" w14:textId="77777777" w:rsidR="00AF4213" w:rsidRDefault="00DA6BE3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AF551" w14:textId="77777777" w:rsidR="00AF4213" w:rsidRDefault="00DA6BE3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-</w:t>
            </w:r>
          </w:p>
        </w:tc>
      </w:tr>
      <w:tr w:rsidR="00AF4213" w14:paraId="123D35F4" w14:textId="77777777" w:rsidTr="009819DC">
        <w:trPr>
          <w:gridAfter w:val="1"/>
          <w:wAfter w:w="12" w:type="dxa"/>
          <w:trHeight w:hRule="exact" w:val="845"/>
        </w:trPr>
        <w:tc>
          <w:tcPr>
            <w:tcW w:w="4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1A2D2" w14:textId="77777777" w:rsidR="00AF4213" w:rsidRDefault="00DA6BE3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Уличные фонари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01713" w14:textId="77777777" w:rsidR="00AF4213" w:rsidRDefault="00DA6BE3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114 040,00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20401" w14:textId="77777777" w:rsidR="00AF4213" w:rsidRDefault="00DA6BE3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114 040,00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05482" w14:textId="77777777" w:rsidR="00AF4213" w:rsidRDefault="00DA6BE3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6D745" w14:textId="77777777" w:rsidR="00AF4213" w:rsidRDefault="00DA6BE3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-</w:t>
            </w:r>
          </w:p>
        </w:tc>
      </w:tr>
      <w:tr w:rsidR="00AF4213" w14:paraId="324404A6" w14:textId="77777777" w:rsidTr="009819DC">
        <w:trPr>
          <w:gridAfter w:val="1"/>
          <w:wAfter w:w="12" w:type="dxa"/>
          <w:trHeight w:hRule="exact" w:val="845"/>
        </w:trPr>
        <w:tc>
          <w:tcPr>
            <w:tcW w:w="4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B9AD8" w14:textId="77777777" w:rsidR="00AF4213" w:rsidRDefault="00DA6BE3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Приобретение орг. техники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03C10" w14:textId="77777777" w:rsidR="00AF4213" w:rsidRDefault="00DA6BE3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 xml:space="preserve">233 </w:t>
            </w:r>
            <w:r>
              <w:rPr>
                <w:i/>
                <w:color w:val="000000" w:themeColor="text1"/>
                <w:sz w:val="28"/>
                <w:szCs w:val="28"/>
              </w:rPr>
              <w:t>037,50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D2BB9" w14:textId="77777777" w:rsidR="00AF4213" w:rsidRDefault="00DA6BE3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233 037,50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31FFD" w14:textId="77777777" w:rsidR="00AF4213" w:rsidRDefault="00DA6BE3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F0732" w14:textId="77777777" w:rsidR="00AF4213" w:rsidRDefault="00AF4213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</w:p>
        </w:tc>
      </w:tr>
    </w:tbl>
    <w:p w14:paraId="767314F7" w14:textId="77777777" w:rsidR="00AF4213" w:rsidRDefault="00DA6BE3">
      <w:pPr>
        <w:pStyle w:val="a9"/>
        <w:spacing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Одним из самых актуальных вопросов был и остается вопрос благоустройства территории. Для его решения необходимо два условия:</w:t>
      </w:r>
    </w:p>
    <w:p w14:paraId="37F83E91" w14:textId="77777777" w:rsidR="00AF4213" w:rsidRDefault="00DA6BE3" w:rsidP="009819DC">
      <w:pPr>
        <w:pStyle w:val="a9"/>
        <w:spacing w:beforeAutospacing="0" w:after="0" w:afterAutospacing="0"/>
        <w:ind w:firstLine="709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lastRenderedPageBreak/>
        <w:t xml:space="preserve">Первое </w:t>
      </w:r>
      <w:proofErr w:type="gramStart"/>
      <w:r>
        <w:rPr>
          <w:color w:val="000000" w:themeColor="text1"/>
          <w:sz w:val="32"/>
          <w:szCs w:val="32"/>
        </w:rPr>
        <w:t>- это</w:t>
      </w:r>
      <w:proofErr w:type="gramEnd"/>
      <w:r>
        <w:rPr>
          <w:color w:val="000000" w:themeColor="text1"/>
          <w:sz w:val="32"/>
          <w:szCs w:val="32"/>
        </w:rPr>
        <w:t xml:space="preserve"> наличие достаточного финансирования.</w:t>
      </w:r>
    </w:p>
    <w:p w14:paraId="49851DD0" w14:textId="77777777" w:rsidR="00AF4213" w:rsidRDefault="00DA6BE3" w:rsidP="009819DC">
      <w:pPr>
        <w:pStyle w:val="a9"/>
        <w:spacing w:beforeAutospacing="0" w:after="0" w:afterAutospacing="0"/>
        <w:ind w:firstLine="709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Второе – это люди, проживающие на территории. </w:t>
      </w:r>
    </w:p>
    <w:p w14:paraId="12D585F0" w14:textId="77777777" w:rsidR="00AF4213" w:rsidRDefault="00DA6BE3" w:rsidP="009819DC">
      <w:pPr>
        <w:pStyle w:val="a9"/>
        <w:spacing w:beforeAutospacing="0" w:after="0" w:afterAutospacing="0"/>
        <w:ind w:firstLine="709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Каждый из нас, прежде всего, обращает внимание на чистоту и порядок на улицах, придомовых территориях, состояние дорог и общий вид.</w:t>
      </w:r>
    </w:p>
    <w:p w14:paraId="248005B5" w14:textId="77777777" w:rsidR="00AF4213" w:rsidRDefault="00DA6BE3">
      <w:pPr>
        <w:pStyle w:val="a9"/>
        <w:spacing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И так, какие мероприятия проводились.</w:t>
      </w:r>
    </w:p>
    <w:p w14:paraId="5E67A919" w14:textId="77777777" w:rsidR="00AF4213" w:rsidRDefault="00DA6BE3">
      <w:pPr>
        <w:pStyle w:val="a9"/>
        <w:spacing w:beforeAutospacing="0" w:after="0" w:afterAutospacing="0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Выявление и уборка несанкционированных свалок. В зимний период производилась очистка дорог от снега (согласно переданным полномочиям). В летний период проводился скос травы на территории сельсовета. </w:t>
      </w:r>
    </w:p>
    <w:p w14:paraId="2859F118" w14:textId="7781DBFB" w:rsidR="00AF4213" w:rsidRDefault="00DA6BE3">
      <w:pPr>
        <w:pStyle w:val="a9"/>
        <w:spacing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Уделялось большое внимание уличному освещению. За 202</w:t>
      </w:r>
      <w:r w:rsidR="00757D21">
        <w:rPr>
          <w:color w:val="000000" w:themeColor="text1"/>
          <w:sz w:val="32"/>
          <w:szCs w:val="32"/>
        </w:rPr>
        <w:t>4</w:t>
      </w:r>
      <w:r>
        <w:rPr>
          <w:color w:val="000000" w:themeColor="text1"/>
          <w:sz w:val="32"/>
          <w:szCs w:val="32"/>
        </w:rPr>
        <w:t xml:space="preserve"> г</w:t>
      </w:r>
      <w:r>
        <w:rPr>
          <w:color w:val="000000" w:themeColor="text1"/>
          <w:sz w:val="32"/>
          <w:szCs w:val="32"/>
        </w:rPr>
        <w:t xml:space="preserve">од приобрели 20 светодиодных фонарей. Заменили 18 не исправных фонарей, и 10 </w:t>
      </w:r>
      <w:proofErr w:type="gramStart"/>
      <w:r>
        <w:rPr>
          <w:color w:val="000000" w:themeColor="text1"/>
          <w:sz w:val="32"/>
          <w:szCs w:val="32"/>
        </w:rPr>
        <w:t>фото реле</w:t>
      </w:r>
      <w:proofErr w:type="gramEnd"/>
      <w:r>
        <w:rPr>
          <w:color w:val="000000" w:themeColor="text1"/>
          <w:sz w:val="32"/>
          <w:szCs w:val="32"/>
        </w:rPr>
        <w:t xml:space="preserve"> (датчиков включения и выключения света).</w:t>
      </w:r>
    </w:p>
    <w:p w14:paraId="1D82E5EF" w14:textId="77777777" w:rsidR="00AF4213" w:rsidRDefault="00DA6BE3">
      <w:pPr>
        <w:pStyle w:val="a9"/>
        <w:spacing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Весной проводилась уборка гражданских кладбищ в с. </w:t>
      </w:r>
      <w:proofErr w:type="spellStart"/>
      <w:r>
        <w:rPr>
          <w:color w:val="000000" w:themeColor="text1"/>
          <w:sz w:val="32"/>
          <w:szCs w:val="32"/>
        </w:rPr>
        <w:t>Любимовка</w:t>
      </w:r>
      <w:proofErr w:type="spellEnd"/>
      <w:r>
        <w:rPr>
          <w:color w:val="000000" w:themeColor="text1"/>
          <w:sz w:val="32"/>
          <w:szCs w:val="32"/>
        </w:rPr>
        <w:t xml:space="preserve"> и с. </w:t>
      </w:r>
      <w:proofErr w:type="spellStart"/>
      <w:r>
        <w:rPr>
          <w:color w:val="000000" w:themeColor="text1"/>
          <w:sz w:val="32"/>
          <w:szCs w:val="32"/>
        </w:rPr>
        <w:t>Обуховка</w:t>
      </w:r>
      <w:proofErr w:type="spellEnd"/>
      <w:r>
        <w:rPr>
          <w:color w:val="000000" w:themeColor="text1"/>
          <w:sz w:val="32"/>
          <w:szCs w:val="32"/>
        </w:rPr>
        <w:t xml:space="preserve">. </w:t>
      </w:r>
    </w:p>
    <w:p w14:paraId="41BBCEDA" w14:textId="77777777" w:rsidR="00AF4213" w:rsidRDefault="00DA6BE3">
      <w:pPr>
        <w:pStyle w:val="a9"/>
        <w:spacing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Наводился порядок на остановке общественного трансп</w:t>
      </w:r>
      <w:r>
        <w:rPr>
          <w:color w:val="000000" w:themeColor="text1"/>
          <w:sz w:val="32"/>
          <w:szCs w:val="32"/>
        </w:rPr>
        <w:t xml:space="preserve">орта в </w:t>
      </w:r>
      <w:proofErr w:type="spellStart"/>
      <w:r>
        <w:rPr>
          <w:color w:val="000000" w:themeColor="text1"/>
          <w:sz w:val="32"/>
          <w:szCs w:val="32"/>
        </w:rPr>
        <w:t>с.Любимовка</w:t>
      </w:r>
      <w:proofErr w:type="spellEnd"/>
      <w:r>
        <w:rPr>
          <w:color w:val="000000" w:themeColor="text1"/>
          <w:sz w:val="32"/>
          <w:szCs w:val="32"/>
        </w:rPr>
        <w:t xml:space="preserve">, </w:t>
      </w:r>
      <w:proofErr w:type="spellStart"/>
      <w:r>
        <w:rPr>
          <w:color w:val="000000" w:themeColor="text1"/>
          <w:sz w:val="32"/>
          <w:szCs w:val="32"/>
        </w:rPr>
        <w:t>с.Обуховка</w:t>
      </w:r>
      <w:proofErr w:type="spellEnd"/>
    </w:p>
    <w:p w14:paraId="5CFB508B" w14:textId="77777777" w:rsidR="00AF4213" w:rsidRDefault="00DA6BE3">
      <w:pPr>
        <w:pStyle w:val="a9"/>
        <w:spacing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В месячник чистоты были побелены деревья и столбы в населенных пунктах, наведен порядок на обочинах дорог и прилегающей территории. </w:t>
      </w:r>
    </w:p>
    <w:p w14:paraId="304DCC0C" w14:textId="77777777" w:rsidR="00AF4213" w:rsidRDefault="00DA6BE3">
      <w:pPr>
        <w:pStyle w:val="a9"/>
        <w:spacing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В течении лета очищаем береговую линию и мост реки Зорька от мусора и сорной растительности.</w:t>
      </w:r>
    </w:p>
    <w:p w14:paraId="3399C340" w14:textId="77777777" w:rsidR="00AF4213" w:rsidRDefault="00DA6BE3" w:rsidP="009819DC">
      <w:pPr>
        <w:pStyle w:val="a9"/>
        <w:spacing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Был произведен текущий ремонт памятников и братской могилы (покраска, штукатурка).</w:t>
      </w:r>
    </w:p>
    <w:p w14:paraId="2CE42E64" w14:textId="77777777" w:rsidR="00AF4213" w:rsidRDefault="00DA6BE3" w:rsidP="009819DC">
      <w:pPr>
        <w:pStyle w:val="a9"/>
        <w:spacing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Занимались озеленением территории (высадили цветы возле памятников). </w:t>
      </w:r>
    </w:p>
    <w:p w14:paraId="1A1B4170" w14:textId="71E77BCE" w:rsidR="00AF4213" w:rsidRDefault="00DA6BE3" w:rsidP="009819DC">
      <w:pPr>
        <w:pStyle w:val="a9"/>
        <w:spacing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Занимались спилом аварийных деревьев на территории сельсовета</w:t>
      </w:r>
      <w:r w:rsidR="00757D21">
        <w:rPr>
          <w:color w:val="000000" w:themeColor="text1"/>
          <w:sz w:val="32"/>
          <w:szCs w:val="32"/>
        </w:rPr>
        <w:t>.</w:t>
      </w:r>
    </w:p>
    <w:p w14:paraId="22AA2681" w14:textId="6F175B6A" w:rsidR="00AF4213" w:rsidRDefault="00DA6BE3" w:rsidP="009819DC">
      <w:pPr>
        <w:pStyle w:val="a9"/>
        <w:spacing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Произвели ремонт и покраску детских игр</w:t>
      </w:r>
      <w:r>
        <w:rPr>
          <w:color w:val="000000" w:themeColor="text1"/>
          <w:sz w:val="32"/>
          <w:szCs w:val="32"/>
        </w:rPr>
        <w:t>овых элементов</w:t>
      </w:r>
      <w:r w:rsidR="009819DC">
        <w:rPr>
          <w:color w:val="000000" w:themeColor="text1"/>
          <w:sz w:val="32"/>
          <w:szCs w:val="32"/>
        </w:rPr>
        <w:t xml:space="preserve">, а </w:t>
      </w:r>
      <w:proofErr w:type="gramStart"/>
      <w:r w:rsidR="009819DC">
        <w:rPr>
          <w:color w:val="000000" w:themeColor="text1"/>
          <w:sz w:val="32"/>
          <w:szCs w:val="32"/>
        </w:rPr>
        <w:t>так же</w:t>
      </w:r>
      <w:proofErr w:type="gramEnd"/>
      <w:r w:rsidR="009819DC">
        <w:rPr>
          <w:color w:val="000000" w:themeColor="text1"/>
          <w:sz w:val="32"/>
          <w:szCs w:val="32"/>
        </w:rPr>
        <w:t xml:space="preserve"> покраску 38 штук контейнерных баков.</w:t>
      </w:r>
    </w:p>
    <w:p w14:paraId="693D081F" w14:textId="10BBADA7" w:rsidR="00AF4213" w:rsidRDefault="00DA6BE3">
      <w:pPr>
        <w:pStyle w:val="a9"/>
        <w:spacing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Так же в течении 202</w:t>
      </w:r>
      <w:r w:rsidR="00757D21">
        <w:rPr>
          <w:color w:val="000000" w:themeColor="text1"/>
          <w:sz w:val="32"/>
          <w:szCs w:val="32"/>
        </w:rPr>
        <w:t>4</w:t>
      </w:r>
      <w:r>
        <w:rPr>
          <w:color w:val="000000" w:themeColor="text1"/>
          <w:sz w:val="32"/>
          <w:szCs w:val="32"/>
        </w:rPr>
        <w:t xml:space="preserve"> года занимались оформлением объектов недвижимости в муниципальную собственность</w:t>
      </w:r>
      <w:r w:rsidR="00757D21">
        <w:rPr>
          <w:color w:val="000000" w:themeColor="text1"/>
          <w:sz w:val="32"/>
          <w:szCs w:val="32"/>
        </w:rPr>
        <w:t xml:space="preserve">: признали право муниципальной собственности через суд на </w:t>
      </w:r>
      <w:proofErr w:type="gramStart"/>
      <w:r>
        <w:rPr>
          <w:color w:val="000000" w:themeColor="text1"/>
          <w:sz w:val="32"/>
          <w:szCs w:val="32"/>
        </w:rPr>
        <w:t>памятник  Неизвестному</w:t>
      </w:r>
      <w:proofErr w:type="gramEnd"/>
      <w:r>
        <w:rPr>
          <w:color w:val="000000" w:themeColor="text1"/>
          <w:sz w:val="32"/>
          <w:szCs w:val="32"/>
        </w:rPr>
        <w:t xml:space="preserve"> солдату в </w:t>
      </w:r>
      <w:proofErr w:type="spellStart"/>
      <w:r>
        <w:rPr>
          <w:color w:val="000000" w:themeColor="text1"/>
          <w:sz w:val="32"/>
          <w:szCs w:val="32"/>
        </w:rPr>
        <w:t>с.</w:t>
      </w:r>
      <w:r>
        <w:rPr>
          <w:color w:val="000000" w:themeColor="text1"/>
          <w:sz w:val="32"/>
          <w:szCs w:val="32"/>
        </w:rPr>
        <w:t>Обуховка</w:t>
      </w:r>
      <w:proofErr w:type="spellEnd"/>
      <w:r>
        <w:rPr>
          <w:color w:val="000000" w:themeColor="text1"/>
          <w:sz w:val="32"/>
          <w:szCs w:val="32"/>
        </w:rPr>
        <w:t xml:space="preserve">,  </w:t>
      </w:r>
      <w:r w:rsidR="00757D21">
        <w:rPr>
          <w:color w:val="000000" w:themeColor="text1"/>
          <w:sz w:val="32"/>
          <w:szCs w:val="32"/>
        </w:rPr>
        <w:t xml:space="preserve"> и </w:t>
      </w:r>
      <w:r>
        <w:rPr>
          <w:color w:val="000000" w:themeColor="text1"/>
          <w:sz w:val="32"/>
          <w:szCs w:val="32"/>
        </w:rPr>
        <w:t>многоквартирный дом №96</w:t>
      </w:r>
      <w:r w:rsidR="00757D21">
        <w:rPr>
          <w:color w:val="000000" w:themeColor="text1"/>
          <w:sz w:val="32"/>
          <w:szCs w:val="32"/>
        </w:rPr>
        <w:t>.</w:t>
      </w:r>
    </w:p>
    <w:p w14:paraId="4ED812C2" w14:textId="187F46DD" w:rsidR="00AF4213" w:rsidRDefault="00DA6BE3">
      <w:pPr>
        <w:pStyle w:val="a9"/>
        <w:tabs>
          <w:tab w:val="left" w:pos="7150"/>
        </w:tabs>
        <w:spacing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Стараемся не оставляем без внимания тружеников тыла у нас их в настоящее время </w:t>
      </w:r>
      <w:r w:rsidR="00757D21">
        <w:rPr>
          <w:color w:val="000000" w:themeColor="text1"/>
          <w:sz w:val="32"/>
          <w:szCs w:val="32"/>
        </w:rPr>
        <w:t>1</w:t>
      </w:r>
      <w:r>
        <w:rPr>
          <w:color w:val="000000" w:themeColor="text1"/>
          <w:sz w:val="32"/>
          <w:szCs w:val="32"/>
        </w:rPr>
        <w:t xml:space="preserve"> человек, </w:t>
      </w:r>
      <w:proofErr w:type="gramStart"/>
      <w:r>
        <w:rPr>
          <w:color w:val="000000" w:themeColor="text1"/>
          <w:sz w:val="32"/>
          <w:szCs w:val="32"/>
        </w:rPr>
        <w:t>поздрав</w:t>
      </w:r>
      <w:r w:rsidR="00757D21">
        <w:rPr>
          <w:color w:val="000000" w:themeColor="text1"/>
          <w:sz w:val="32"/>
          <w:szCs w:val="32"/>
        </w:rPr>
        <w:t xml:space="preserve">или </w:t>
      </w:r>
      <w:r>
        <w:rPr>
          <w:color w:val="000000" w:themeColor="text1"/>
          <w:sz w:val="32"/>
          <w:szCs w:val="32"/>
        </w:rPr>
        <w:t xml:space="preserve"> к</w:t>
      </w:r>
      <w:proofErr w:type="gramEnd"/>
      <w:r>
        <w:rPr>
          <w:color w:val="000000" w:themeColor="text1"/>
          <w:sz w:val="32"/>
          <w:szCs w:val="32"/>
        </w:rPr>
        <w:t xml:space="preserve"> 9 мая, на новый год.</w:t>
      </w:r>
    </w:p>
    <w:p w14:paraId="0DFE0B15" w14:textId="77777777" w:rsidR="00AF4213" w:rsidRDefault="00DA6BE3">
      <w:pPr>
        <w:pStyle w:val="a9"/>
        <w:tabs>
          <w:tab w:val="left" w:pos="7150"/>
        </w:tabs>
        <w:spacing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lastRenderedPageBreak/>
        <w:t xml:space="preserve">Не оставляли без внимания </w:t>
      </w:r>
      <w:proofErr w:type="gramStart"/>
      <w:r>
        <w:rPr>
          <w:color w:val="000000" w:themeColor="text1"/>
          <w:sz w:val="32"/>
          <w:szCs w:val="32"/>
        </w:rPr>
        <w:t>граждан</w:t>
      </w:r>
      <w:proofErr w:type="gramEnd"/>
      <w:r>
        <w:rPr>
          <w:color w:val="000000" w:themeColor="text1"/>
          <w:sz w:val="32"/>
          <w:szCs w:val="32"/>
        </w:rPr>
        <w:t xml:space="preserve"> остро нуждающихся в помощи (завозили дрова).</w:t>
      </w:r>
    </w:p>
    <w:p w14:paraId="17732A6D" w14:textId="77777777" w:rsidR="009819DC" w:rsidRDefault="009819DC" w:rsidP="009819D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5F851F6C" w14:textId="6E1ADBE7" w:rsidR="00757D21" w:rsidRDefault="00DA6BE3" w:rsidP="009819D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Всем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спасибо за внимание!</w:t>
      </w:r>
    </w:p>
    <w:p w14:paraId="30E39254" w14:textId="77777777" w:rsidR="00757D21" w:rsidRDefault="00757D21" w:rsidP="00757D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0B1421E4" w14:textId="77777777" w:rsidR="00757D21" w:rsidRDefault="00757D21" w:rsidP="00757D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2162ECCC" w14:textId="77777777" w:rsidR="00757D21" w:rsidRDefault="00757D21" w:rsidP="00757D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3E3C2CE6" w14:textId="77777777" w:rsidR="00757D21" w:rsidRDefault="00757D21" w:rsidP="00757D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1EA57205" w14:textId="77777777" w:rsidR="00757D21" w:rsidRDefault="00757D21" w:rsidP="00757D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36085F46" w14:textId="77777777" w:rsidR="00757D21" w:rsidRDefault="00757D21" w:rsidP="00757D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sectPr w:rsidR="00757D21" w:rsidSect="00757D21">
      <w:pgSz w:w="11906" w:h="16838"/>
      <w:pgMar w:top="1134" w:right="1247" w:bottom="1134" w:left="153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213"/>
    <w:rsid w:val="004A63DA"/>
    <w:rsid w:val="00757D21"/>
    <w:rsid w:val="008D07BF"/>
    <w:rsid w:val="009819DC"/>
    <w:rsid w:val="00AF4213"/>
    <w:rsid w:val="00BB3822"/>
    <w:rsid w:val="00DA6BE3"/>
    <w:rsid w:val="00DB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35BFA"/>
  <w15:docId w15:val="{BB234D97-4CAB-4AA0-B862-E5C58912B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5962"/>
    <w:rPr>
      <w:b/>
      <w:bCs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Normal (Web)"/>
    <w:basedOn w:val="a"/>
    <w:uiPriority w:val="99"/>
    <w:unhideWhenUsed/>
    <w:qFormat/>
    <w:rsid w:val="00B7596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6C72F7"/>
  </w:style>
  <w:style w:type="paragraph" w:customStyle="1" w:styleId="1">
    <w:name w:val="заголовок 1"/>
    <w:basedOn w:val="a"/>
    <w:next w:val="a"/>
    <w:qFormat/>
    <w:rsid w:val="003C1D5A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numbering" w:customStyle="1" w:styleId="ad">
    <w:name w:val="Без списка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71BD6-561D-461D-B1E5-20E4C660E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1482</Words>
  <Characters>8451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Надомники</dc:creator>
  <dc:description/>
  <cp:lastModifiedBy>Notebook1</cp:lastModifiedBy>
  <cp:revision>2</cp:revision>
  <cp:lastPrinted>2024-02-27T06:57:00Z</cp:lastPrinted>
  <dcterms:created xsi:type="dcterms:W3CDTF">2025-04-30T11:20:00Z</dcterms:created>
  <dcterms:modified xsi:type="dcterms:W3CDTF">2025-04-30T11:20:00Z</dcterms:modified>
  <dc:language>ru-RU</dc:language>
</cp:coreProperties>
</file>